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7213" w14:textId="77777777" w:rsidR="00AD165D" w:rsidRDefault="00AD165D">
      <w:pPr>
        <w:tabs>
          <w:tab w:val="left" w:pos="20"/>
          <w:tab w:val="right" w:pos="9072"/>
        </w:tabs>
        <w:rPr>
          <w:sz w:val="34"/>
        </w:rPr>
      </w:pPr>
    </w:p>
    <w:tbl>
      <w:tblPr>
        <w:tblW w:w="9781" w:type="dxa"/>
        <w:jc w:val="center"/>
        <w:tblLayout w:type="fixed"/>
        <w:tblCellMar>
          <w:left w:w="10" w:type="dxa"/>
          <w:right w:w="10" w:type="dxa"/>
        </w:tblCellMar>
        <w:tblLook w:val="04A0" w:firstRow="1" w:lastRow="0" w:firstColumn="1" w:lastColumn="0" w:noHBand="0" w:noVBand="1"/>
      </w:tblPr>
      <w:tblGrid>
        <w:gridCol w:w="4599"/>
        <w:gridCol w:w="584"/>
        <w:gridCol w:w="4598"/>
      </w:tblGrid>
      <w:tr w:rsidR="00AD165D" w:rsidRPr="00A56ACC" w14:paraId="5E92E979" w14:textId="77777777">
        <w:trPr>
          <w:jc w:val="center"/>
        </w:trPr>
        <w:tc>
          <w:tcPr>
            <w:tcW w:w="4599" w:type="dxa"/>
            <w:shd w:val="clear" w:color="auto" w:fill="auto"/>
            <w:tcMar>
              <w:top w:w="0" w:type="dxa"/>
              <w:left w:w="70" w:type="dxa"/>
              <w:bottom w:w="0" w:type="dxa"/>
              <w:right w:w="70" w:type="dxa"/>
            </w:tcMar>
          </w:tcPr>
          <w:p w14:paraId="0FCB12B4" w14:textId="77777777" w:rsidR="00AD165D" w:rsidRDefault="00C70820">
            <w:pPr>
              <w:pStyle w:val="tituloconvenio"/>
              <w:tabs>
                <w:tab w:val="clear" w:pos="20"/>
                <w:tab w:val="left" w:pos="213"/>
              </w:tabs>
              <w:spacing w:before="0" w:after="120"/>
              <w:ind w:left="0" w:right="215"/>
              <w:rPr>
                <w:rFonts w:ascii="Arial Narrow" w:hAnsi="Arial Narrow"/>
                <w:b/>
                <w:bCs/>
                <w:sz w:val="24"/>
                <w:szCs w:val="24"/>
              </w:rPr>
            </w:pPr>
            <w:r>
              <w:rPr>
                <w:rFonts w:ascii="Arial Narrow" w:hAnsi="Arial Narrow"/>
                <w:b/>
                <w:bCs/>
                <w:sz w:val="24"/>
                <w:szCs w:val="24"/>
              </w:rPr>
              <w:t>CONVENIO DE COOPERACIÓN</w:t>
            </w:r>
          </w:p>
          <w:p w14:paraId="7C994806" w14:textId="77777777" w:rsidR="00AD165D" w:rsidRDefault="00C70820">
            <w:pPr>
              <w:pStyle w:val="tituloconvenio"/>
              <w:tabs>
                <w:tab w:val="clear" w:pos="20"/>
                <w:tab w:val="left" w:pos="213"/>
              </w:tabs>
              <w:spacing w:before="0" w:after="120"/>
              <w:ind w:left="215" w:right="215"/>
              <w:rPr>
                <w:rFonts w:ascii="Arial Narrow" w:hAnsi="Arial Narrow"/>
                <w:b/>
                <w:bCs/>
                <w:sz w:val="24"/>
                <w:szCs w:val="24"/>
              </w:rPr>
            </w:pPr>
            <w:r>
              <w:rPr>
                <w:rFonts w:ascii="Arial Narrow" w:hAnsi="Arial Narrow"/>
                <w:b/>
                <w:bCs/>
                <w:sz w:val="24"/>
                <w:szCs w:val="24"/>
              </w:rPr>
              <w:t>ENTRE</w:t>
            </w:r>
          </w:p>
          <w:p w14:paraId="1F6CF6B5" w14:textId="77777777" w:rsidR="00AD165D" w:rsidRDefault="00C70820">
            <w:pPr>
              <w:pStyle w:val="tituloconvenio"/>
              <w:tabs>
                <w:tab w:val="clear" w:pos="20"/>
                <w:tab w:val="left" w:pos="213"/>
              </w:tabs>
              <w:spacing w:before="0" w:after="120"/>
              <w:ind w:left="215" w:right="215"/>
              <w:rPr>
                <w:rFonts w:ascii="Arial Narrow" w:hAnsi="Arial Narrow"/>
                <w:b/>
                <w:bCs/>
                <w:sz w:val="24"/>
                <w:szCs w:val="24"/>
              </w:rPr>
            </w:pPr>
            <w:r>
              <w:rPr>
                <w:rFonts w:ascii="Arial Narrow" w:hAnsi="Arial Narrow"/>
                <w:b/>
                <w:bCs/>
                <w:sz w:val="24"/>
                <w:szCs w:val="24"/>
              </w:rPr>
              <w:t>LA UNIVERSIDAD DE ZARAGOZA</w:t>
            </w:r>
          </w:p>
          <w:p w14:paraId="32414037" w14:textId="77777777" w:rsidR="00AD165D" w:rsidRDefault="00C70820">
            <w:pPr>
              <w:pStyle w:val="tituloconvenio"/>
              <w:tabs>
                <w:tab w:val="clear" w:pos="20"/>
                <w:tab w:val="left" w:pos="213"/>
              </w:tabs>
              <w:spacing w:before="0" w:after="120"/>
              <w:ind w:left="215" w:right="215"/>
              <w:rPr>
                <w:rFonts w:ascii="Arial Narrow" w:hAnsi="Arial Narrow"/>
                <w:b/>
                <w:bCs/>
                <w:sz w:val="24"/>
                <w:szCs w:val="24"/>
              </w:rPr>
            </w:pPr>
            <w:r>
              <w:rPr>
                <w:rFonts w:ascii="Arial Narrow" w:hAnsi="Arial Narrow"/>
                <w:b/>
                <w:bCs/>
                <w:sz w:val="24"/>
                <w:szCs w:val="24"/>
              </w:rPr>
              <w:t>(ESPAÑA)</w:t>
            </w:r>
          </w:p>
          <w:p w14:paraId="0C495C3E" w14:textId="77777777" w:rsidR="00AD165D" w:rsidRDefault="00C70820">
            <w:pPr>
              <w:pStyle w:val="tituloconvenio"/>
              <w:tabs>
                <w:tab w:val="clear" w:pos="20"/>
                <w:tab w:val="left" w:pos="213"/>
              </w:tabs>
              <w:spacing w:before="0" w:after="120"/>
              <w:ind w:left="215" w:right="215"/>
              <w:rPr>
                <w:rFonts w:ascii="Arial Narrow" w:hAnsi="Arial Narrow"/>
                <w:b/>
                <w:bCs/>
                <w:sz w:val="24"/>
                <w:szCs w:val="24"/>
              </w:rPr>
            </w:pPr>
            <w:r>
              <w:rPr>
                <w:rFonts w:ascii="Arial Narrow" w:hAnsi="Arial Narrow"/>
                <w:b/>
                <w:bCs/>
                <w:sz w:val="24"/>
                <w:szCs w:val="24"/>
              </w:rPr>
              <w:t>Y</w:t>
            </w:r>
          </w:p>
          <w:p w14:paraId="75647D54" w14:textId="77777777" w:rsidR="00AD165D" w:rsidRDefault="00C70820">
            <w:pPr>
              <w:pStyle w:val="tituloconvenio"/>
              <w:tabs>
                <w:tab w:val="clear" w:pos="20"/>
                <w:tab w:val="left" w:pos="213"/>
              </w:tabs>
              <w:spacing w:before="0" w:after="120"/>
              <w:ind w:left="215" w:right="215"/>
            </w:pPr>
            <w:r>
              <w:rPr>
                <w:rFonts w:ascii="Arial Narrow" w:hAnsi="Arial Narrow"/>
                <w:b/>
                <w:bCs/>
                <w:sz w:val="24"/>
                <w:szCs w:val="24"/>
              </w:rPr>
              <w:t xml:space="preserve">L’ UNIVERSITÀ </w:t>
            </w:r>
          </w:p>
          <w:p w14:paraId="2B28F24F" w14:textId="77777777" w:rsidR="00AD165D" w:rsidRDefault="00AD165D">
            <w:pPr>
              <w:tabs>
                <w:tab w:val="left" w:pos="213"/>
                <w:tab w:val="right" w:pos="9072"/>
              </w:tabs>
              <w:ind w:left="215" w:right="215" w:firstLine="284"/>
              <w:jc w:val="center"/>
              <w:rPr>
                <w:rFonts w:ascii="Arial Narrow" w:hAnsi="Arial Narrow"/>
                <w:sz w:val="24"/>
                <w:szCs w:val="24"/>
              </w:rPr>
            </w:pPr>
          </w:p>
          <w:p w14:paraId="5CE47EAA" w14:textId="77777777" w:rsidR="00AD165D" w:rsidRDefault="00C70820">
            <w:pPr>
              <w:pStyle w:val="Default"/>
              <w:jc w:val="both"/>
              <w:rPr>
                <w:rFonts w:ascii="Arial Narrow" w:hAnsi="Arial Narrow"/>
              </w:rPr>
            </w:pPr>
            <w:bookmarkStart w:id="0" w:name="_Hlk192504288"/>
            <w:r>
              <w:rPr>
                <w:rFonts w:ascii="Arial Narrow" w:hAnsi="Arial Narrow"/>
              </w:rPr>
              <w:t xml:space="preserve">De una parte, </w:t>
            </w:r>
            <w:proofErr w:type="gramStart"/>
            <w:r>
              <w:rPr>
                <w:rFonts w:ascii="Arial Narrow" w:hAnsi="Arial Narrow"/>
              </w:rPr>
              <w:t>D.ª</w:t>
            </w:r>
            <w:proofErr w:type="gramEnd"/>
            <w:r>
              <w:rPr>
                <w:rFonts w:ascii="Arial Narrow" w:hAnsi="Arial Narrow"/>
              </w:rPr>
              <w:t xml:space="preserve"> Rosa María Bolea Bailo, en nombre y representación de la Universidad de Zaragoza, en ejercicio de su cargo de Rectora, para el que fue nombrada por Decreto 37/2025, de 9 de abril, del Gobierno de Aragón, (BOA núm. 70 de 10 de abril de 2025). Se encuentra facultada para este acto en virtud de la representación legal señalada en el artículo 50 de la Ley Orgánica 2/2023, de 22 de marzo, del Sistema Universitario, y en el artículo 83.3.i) del Decreto 23/2025, de 28 de febrero, del Gobierno de Aragón (BOA núm. 42 de 3 de marzo de 2025) por el que se aprueban los Estatutos de la Universidad de Zaragoza, con domicilio social en c/ Pedro </w:t>
            </w:r>
            <w:proofErr w:type="spellStart"/>
            <w:r>
              <w:rPr>
                <w:rFonts w:ascii="Arial Narrow" w:hAnsi="Arial Narrow"/>
              </w:rPr>
              <w:t>Cerbuna</w:t>
            </w:r>
            <w:proofErr w:type="spellEnd"/>
            <w:r>
              <w:rPr>
                <w:rFonts w:ascii="Arial Narrow" w:hAnsi="Arial Narrow"/>
              </w:rPr>
              <w:t>, 12 – 50009</w:t>
            </w:r>
          </w:p>
          <w:bookmarkEnd w:id="0"/>
          <w:p w14:paraId="44DC21EA" w14:textId="77777777" w:rsidR="00AD165D" w:rsidRDefault="00C70820">
            <w:pPr>
              <w:pStyle w:val="Default"/>
              <w:spacing w:after="120"/>
              <w:jc w:val="both"/>
              <w:rPr>
                <w:rFonts w:ascii="Arial Narrow" w:hAnsi="Arial Narrow"/>
              </w:rPr>
            </w:pPr>
            <w:r>
              <w:rPr>
                <w:rFonts w:ascii="Arial Narrow" w:hAnsi="Arial Narrow"/>
              </w:rPr>
              <w:t>.</w:t>
            </w:r>
          </w:p>
          <w:p w14:paraId="4C0DE5E6" w14:textId="77777777" w:rsidR="00AD165D" w:rsidRDefault="00AD165D">
            <w:pPr>
              <w:spacing w:after="120"/>
              <w:jc w:val="both"/>
              <w:rPr>
                <w:rFonts w:ascii="Arial Narrow" w:hAnsi="Arial Narrow" w:cs="Arial"/>
                <w:sz w:val="24"/>
                <w:szCs w:val="24"/>
              </w:rPr>
            </w:pPr>
          </w:p>
          <w:p w14:paraId="4C3984DE" w14:textId="77777777" w:rsidR="00AD165D" w:rsidRDefault="00C70820">
            <w:pPr>
              <w:pStyle w:val="parrrafoconvenio"/>
              <w:tabs>
                <w:tab w:val="clear" w:pos="20"/>
                <w:tab w:val="left" w:pos="213"/>
              </w:tabs>
              <w:spacing w:before="0" w:after="120"/>
              <w:ind w:left="0" w:right="215" w:firstLine="0"/>
              <w:rPr>
                <w:rFonts w:ascii="Arial Narrow" w:hAnsi="Arial Narrow"/>
                <w:szCs w:val="24"/>
              </w:rPr>
            </w:pPr>
            <w:r>
              <w:rPr>
                <w:rFonts w:ascii="Arial Narrow" w:hAnsi="Arial Narrow"/>
                <w:szCs w:val="24"/>
              </w:rPr>
              <w:t>Y, de otra, D. …………</w:t>
            </w:r>
            <w:proofErr w:type="gramStart"/>
            <w:r>
              <w:rPr>
                <w:rFonts w:ascii="Arial Narrow" w:hAnsi="Arial Narrow"/>
                <w:szCs w:val="24"/>
              </w:rPr>
              <w:t>…….</w:t>
            </w:r>
            <w:proofErr w:type="gramEnd"/>
            <w:r>
              <w:rPr>
                <w:rFonts w:ascii="Arial Narrow" w:hAnsi="Arial Narrow"/>
                <w:szCs w:val="24"/>
              </w:rPr>
              <w:t>………. , Rector/Presidente de la Universidad de …….……… ……………………</w:t>
            </w:r>
          </w:p>
          <w:p w14:paraId="55AB0A18" w14:textId="77777777" w:rsidR="00AD165D" w:rsidRDefault="00C70820">
            <w:pPr>
              <w:pStyle w:val="parrrafoconvenio"/>
              <w:spacing w:before="0" w:after="120"/>
              <w:ind w:left="0" w:firstLine="0"/>
              <w:rPr>
                <w:rFonts w:ascii="Arial Narrow" w:hAnsi="Arial Narrow"/>
                <w:b/>
                <w:color w:val="FF0000"/>
                <w:szCs w:val="24"/>
              </w:rPr>
            </w:pPr>
            <w:r>
              <w:rPr>
                <w:rFonts w:ascii="Arial Narrow" w:hAnsi="Arial Narrow"/>
                <w:b/>
                <w:color w:val="FF0000"/>
                <w:szCs w:val="24"/>
              </w:rPr>
              <w:t>(Añadir ley o decreto de nombramiento)</w:t>
            </w:r>
          </w:p>
          <w:p w14:paraId="1DAF2592" w14:textId="77777777" w:rsidR="00AD165D" w:rsidRDefault="00AD165D">
            <w:pPr>
              <w:tabs>
                <w:tab w:val="left" w:pos="213"/>
              </w:tabs>
              <w:ind w:left="215" w:right="215" w:firstLine="284"/>
              <w:jc w:val="both"/>
              <w:rPr>
                <w:rFonts w:ascii="Arial Narrow" w:hAnsi="Arial Narrow"/>
                <w:b/>
                <w:sz w:val="24"/>
                <w:szCs w:val="24"/>
              </w:rPr>
            </w:pPr>
          </w:p>
          <w:p w14:paraId="63410643" w14:textId="77777777" w:rsidR="00AD165D" w:rsidRDefault="00AD165D">
            <w:pPr>
              <w:tabs>
                <w:tab w:val="left" w:pos="213"/>
              </w:tabs>
              <w:ind w:left="215" w:right="215" w:firstLine="284"/>
              <w:jc w:val="both"/>
              <w:rPr>
                <w:rFonts w:ascii="Arial Narrow" w:hAnsi="Arial Narrow"/>
                <w:b/>
                <w:sz w:val="24"/>
                <w:szCs w:val="24"/>
              </w:rPr>
            </w:pPr>
          </w:p>
          <w:p w14:paraId="509A2955" w14:textId="77777777" w:rsidR="00AD165D" w:rsidRDefault="00C70820">
            <w:pPr>
              <w:pStyle w:val="titulo2convenio"/>
              <w:tabs>
                <w:tab w:val="left" w:pos="213"/>
              </w:tabs>
              <w:spacing w:before="0"/>
              <w:ind w:left="215" w:right="215" w:firstLine="0"/>
              <w:rPr>
                <w:rFonts w:ascii="Arial Narrow" w:hAnsi="Arial Narrow"/>
                <w:szCs w:val="24"/>
              </w:rPr>
            </w:pPr>
            <w:r>
              <w:rPr>
                <w:rFonts w:ascii="Arial Narrow" w:hAnsi="Arial Narrow"/>
                <w:szCs w:val="24"/>
              </w:rPr>
              <w:t>CONSIDERANDO</w:t>
            </w:r>
          </w:p>
          <w:p w14:paraId="4530786C" w14:textId="77777777" w:rsidR="00AD165D" w:rsidRDefault="00AD165D">
            <w:pPr>
              <w:tabs>
                <w:tab w:val="left" w:pos="213"/>
                <w:tab w:val="left" w:pos="1120"/>
              </w:tabs>
              <w:ind w:right="215"/>
              <w:jc w:val="both"/>
              <w:rPr>
                <w:rFonts w:ascii="Arial Narrow" w:hAnsi="Arial Narrow"/>
                <w:sz w:val="24"/>
                <w:szCs w:val="24"/>
              </w:rPr>
            </w:pPr>
          </w:p>
          <w:p w14:paraId="6F889934" w14:textId="77777777" w:rsidR="00AD165D" w:rsidRDefault="00C70820">
            <w:pPr>
              <w:pStyle w:val="parrrafoconvenio"/>
              <w:tabs>
                <w:tab w:val="clear" w:pos="20"/>
              </w:tabs>
              <w:spacing w:before="0"/>
              <w:ind w:left="0" w:right="215" w:firstLine="0"/>
              <w:rPr>
                <w:rFonts w:ascii="Arial Narrow" w:hAnsi="Arial Narrow"/>
                <w:szCs w:val="24"/>
              </w:rPr>
            </w:pPr>
            <w:r>
              <w:rPr>
                <w:rFonts w:ascii="Arial Narrow" w:hAnsi="Arial Narrow"/>
                <w:szCs w:val="24"/>
              </w:rPr>
              <w:t>Que ambas instituciones se encuentran unidas por una comunidad de intereses y objetivos en el campo académico y cultural,</w:t>
            </w:r>
          </w:p>
          <w:p w14:paraId="666A5527" w14:textId="77777777" w:rsidR="00AD165D" w:rsidRDefault="00AD165D">
            <w:pPr>
              <w:pStyle w:val="parrrafoconvenio"/>
              <w:tabs>
                <w:tab w:val="clear" w:pos="20"/>
                <w:tab w:val="left" w:pos="213"/>
              </w:tabs>
              <w:spacing w:before="0"/>
              <w:ind w:left="0" w:right="215" w:firstLine="0"/>
              <w:rPr>
                <w:rFonts w:ascii="Arial Narrow" w:hAnsi="Arial Narrow"/>
                <w:szCs w:val="24"/>
              </w:rPr>
            </w:pPr>
          </w:p>
          <w:p w14:paraId="18519D5A" w14:textId="77777777" w:rsidR="00AD165D" w:rsidRDefault="00C70820">
            <w:pPr>
              <w:pStyle w:val="parrrafoconvenio"/>
              <w:tabs>
                <w:tab w:val="clear" w:pos="20"/>
                <w:tab w:val="left" w:pos="213"/>
              </w:tabs>
              <w:spacing w:before="0"/>
              <w:ind w:left="0" w:right="215" w:firstLine="0"/>
              <w:rPr>
                <w:rFonts w:ascii="Arial Narrow" w:hAnsi="Arial Narrow"/>
                <w:szCs w:val="24"/>
              </w:rPr>
            </w:pPr>
            <w:r>
              <w:rPr>
                <w:rFonts w:ascii="Arial Narrow" w:hAnsi="Arial Narrow"/>
                <w:szCs w:val="24"/>
              </w:rPr>
              <w:t xml:space="preserve">Que ambas desean incrementar su propio desarrollo, para lo cual la colaboración internacional resulta muy eficaz, </w:t>
            </w:r>
          </w:p>
          <w:p w14:paraId="0E0E338E" w14:textId="77777777" w:rsidR="00AD165D" w:rsidRDefault="00AD165D">
            <w:pPr>
              <w:pStyle w:val="parrrafoconvenio"/>
              <w:tabs>
                <w:tab w:val="clear" w:pos="20"/>
                <w:tab w:val="left" w:pos="213"/>
              </w:tabs>
              <w:spacing w:before="0"/>
              <w:ind w:left="0" w:right="215" w:firstLine="0"/>
              <w:rPr>
                <w:rFonts w:ascii="Arial Narrow" w:hAnsi="Arial Narrow"/>
                <w:szCs w:val="24"/>
              </w:rPr>
            </w:pPr>
          </w:p>
          <w:p w14:paraId="51DC885B" w14:textId="77777777" w:rsidR="00AD165D" w:rsidRDefault="00C70820">
            <w:pPr>
              <w:pStyle w:val="parrrafoconvenio"/>
              <w:tabs>
                <w:tab w:val="clear" w:pos="20"/>
                <w:tab w:val="left" w:pos="213"/>
              </w:tabs>
              <w:spacing w:before="0"/>
              <w:ind w:left="0" w:right="215" w:firstLine="0"/>
              <w:rPr>
                <w:rFonts w:ascii="Arial Narrow" w:hAnsi="Arial Narrow"/>
                <w:szCs w:val="24"/>
              </w:rPr>
            </w:pPr>
            <w:r>
              <w:rPr>
                <w:rFonts w:ascii="Arial Narrow" w:hAnsi="Arial Narrow"/>
                <w:szCs w:val="24"/>
              </w:rPr>
              <w:lastRenderedPageBreak/>
              <w:t>Que es deseable establecer un mecanismo coordinador para concretar actuaciones y canalizar las soluciones administrativas y financieras exigidas por la cooperación,</w:t>
            </w:r>
          </w:p>
          <w:p w14:paraId="1467E6A0" w14:textId="77777777" w:rsidR="00AD165D" w:rsidRDefault="00AD165D">
            <w:pPr>
              <w:tabs>
                <w:tab w:val="left" w:pos="213"/>
              </w:tabs>
              <w:ind w:right="215"/>
              <w:rPr>
                <w:rFonts w:ascii="Arial Narrow" w:hAnsi="Arial Narrow"/>
                <w:b/>
                <w:sz w:val="24"/>
                <w:szCs w:val="24"/>
              </w:rPr>
            </w:pPr>
          </w:p>
          <w:p w14:paraId="71073A40" w14:textId="77777777" w:rsidR="00AD165D" w:rsidRDefault="00C70820">
            <w:pPr>
              <w:tabs>
                <w:tab w:val="left" w:pos="213"/>
              </w:tabs>
              <w:ind w:right="215"/>
              <w:jc w:val="center"/>
              <w:rPr>
                <w:rFonts w:ascii="Arial Narrow" w:hAnsi="Arial Narrow"/>
                <w:b/>
                <w:sz w:val="24"/>
                <w:szCs w:val="24"/>
              </w:rPr>
            </w:pPr>
            <w:r>
              <w:rPr>
                <w:rFonts w:ascii="Arial Narrow" w:hAnsi="Arial Narrow"/>
                <w:b/>
                <w:sz w:val="24"/>
                <w:szCs w:val="24"/>
              </w:rPr>
              <w:t>DECLARAN</w:t>
            </w:r>
          </w:p>
          <w:p w14:paraId="3D5296F2" w14:textId="77777777" w:rsidR="00AD165D" w:rsidRDefault="00AD165D">
            <w:pPr>
              <w:tabs>
                <w:tab w:val="left" w:pos="213"/>
                <w:tab w:val="left" w:pos="1120"/>
              </w:tabs>
              <w:ind w:right="215"/>
              <w:rPr>
                <w:rFonts w:ascii="Arial Narrow" w:hAnsi="Arial Narrow"/>
                <w:sz w:val="24"/>
                <w:szCs w:val="24"/>
              </w:rPr>
            </w:pPr>
          </w:p>
          <w:p w14:paraId="247598C2" w14:textId="77777777" w:rsidR="00AD165D" w:rsidRDefault="00C70820">
            <w:pPr>
              <w:tabs>
                <w:tab w:val="left" w:pos="213"/>
              </w:tabs>
              <w:ind w:right="215"/>
              <w:jc w:val="both"/>
              <w:rPr>
                <w:rFonts w:ascii="Arial Narrow" w:hAnsi="Arial Narrow"/>
                <w:sz w:val="24"/>
                <w:szCs w:val="24"/>
              </w:rPr>
            </w:pPr>
            <w:r>
              <w:rPr>
                <w:rFonts w:ascii="Arial Narrow" w:hAnsi="Arial Narrow"/>
                <w:sz w:val="24"/>
                <w:szCs w:val="24"/>
              </w:rPr>
              <w:t>Que, con intención de colaborar en el desarrollo de su profesorado sobre materia docente e investigadora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4E7211F5" w14:textId="77777777" w:rsidR="00AD165D" w:rsidRDefault="00AD165D">
            <w:pPr>
              <w:tabs>
                <w:tab w:val="left" w:pos="213"/>
              </w:tabs>
              <w:ind w:right="215"/>
              <w:jc w:val="both"/>
              <w:rPr>
                <w:rFonts w:ascii="Arial Narrow" w:hAnsi="Arial Narrow"/>
                <w:sz w:val="24"/>
                <w:szCs w:val="24"/>
              </w:rPr>
            </w:pPr>
          </w:p>
          <w:p w14:paraId="0927C8C9" w14:textId="77777777" w:rsidR="00AD165D" w:rsidRDefault="00C70820">
            <w:pPr>
              <w:tabs>
                <w:tab w:val="left" w:pos="213"/>
              </w:tabs>
              <w:ind w:right="215"/>
              <w:jc w:val="center"/>
              <w:rPr>
                <w:rFonts w:ascii="Arial Narrow" w:hAnsi="Arial Narrow"/>
                <w:b/>
                <w:sz w:val="24"/>
                <w:szCs w:val="24"/>
              </w:rPr>
            </w:pPr>
            <w:r>
              <w:rPr>
                <w:rFonts w:ascii="Arial Narrow" w:hAnsi="Arial Narrow"/>
                <w:b/>
                <w:sz w:val="24"/>
                <w:szCs w:val="24"/>
              </w:rPr>
              <w:t>ACUERDAN</w:t>
            </w:r>
          </w:p>
          <w:p w14:paraId="564E8642" w14:textId="77777777" w:rsidR="00AD165D" w:rsidRDefault="00AD165D">
            <w:pPr>
              <w:tabs>
                <w:tab w:val="left" w:pos="213"/>
                <w:tab w:val="left" w:pos="1120"/>
              </w:tabs>
              <w:ind w:right="215"/>
              <w:jc w:val="both"/>
              <w:rPr>
                <w:rFonts w:ascii="Arial Narrow" w:hAnsi="Arial Narrow"/>
                <w:sz w:val="24"/>
                <w:szCs w:val="24"/>
              </w:rPr>
            </w:pPr>
          </w:p>
          <w:p w14:paraId="1D817782" w14:textId="77777777" w:rsidR="00AD165D" w:rsidRDefault="00C70820">
            <w:pPr>
              <w:tabs>
                <w:tab w:val="left" w:pos="213"/>
              </w:tabs>
              <w:ind w:right="215"/>
              <w:jc w:val="both"/>
              <w:rPr>
                <w:rFonts w:ascii="Arial Narrow" w:hAnsi="Arial Narrow"/>
                <w:sz w:val="24"/>
                <w:szCs w:val="24"/>
              </w:rPr>
            </w:pPr>
            <w:r>
              <w:rPr>
                <w:rFonts w:ascii="Arial Narrow" w:hAnsi="Arial Narrow"/>
                <w:sz w:val="24"/>
                <w:szCs w:val="24"/>
              </w:rPr>
              <w:t>Establecer un convenio institucional de cooperación de acuerdo con las siguientes cláusulas:</w:t>
            </w:r>
          </w:p>
          <w:p w14:paraId="0AD26E6D" w14:textId="77777777" w:rsidR="00AD165D" w:rsidRDefault="00AD165D">
            <w:pPr>
              <w:tabs>
                <w:tab w:val="left" w:pos="213"/>
                <w:tab w:val="left" w:pos="580"/>
                <w:tab w:val="right" w:pos="9072"/>
              </w:tabs>
              <w:ind w:right="215"/>
              <w:jc w:val="both"/>
              <w:rPr>
                <w:rFonts w:ascii="Arial Narrow" w:hAnsi="Arial Narrow"/>
                <w:sz w:val="24"/>
                <w:szCs w:val="24"/>
              </w:rPr>
            </w:pPr>
          </w:p>
          <w:p w14:paraId="45E307EA" w14:textId="77777777" w:rsidR="00AD165D" w:rsidRDefault="00C70820">
            <w:pPr>
              <w:tabs>
                <w:tab w:val="left" w:pos="580"/>
                <w:tab w:val="right" w:pos="9072"/>
              </w:tabs>
              <w:jc w:val="both"/>
            </w:pPr>
            <w:r>
              <w:rPr>
                <w:rFonts w:ascii="Arial Narrow" w:hAnsi="Arial Narrow"/>
                <w:b/>
                <w:sz w:val="24"/>
                <w:szCs w:val="24"/>
              </w:rPr>
              <w:t xml:space="preserve">Artículo primero. </w:t>
            </w:r>
            <w:r>
              <w:rPr>
                <w:rFonts w:ascii="Arial Narrow" w:hAnsi="Arial Narrow"/>
                <w:sz w:val="24"/>
                <w:szCs w:val="24"/>
              </w:rPr>
              <w:t>El presente convenio va destinado a facilitar la cooperación interuniversitaria en los campos de la enseñanza y la investigación en los tres ciclos de la enseñanza superior.</w:t>
            </w:r>
          </w:p>
          <w:p w14:paraId="31B37E51" w14:textId="77777777" w:rsidR="00AD165D" w:rsidRDefault="00AD165D">
            <w:pPr>
              <w:tabs>
                <w:tab w:val="left" w:pos="580"/>
                <w:tab w:val="right" w:pos="9072"/>
              </w:tabs>
              <w:jc w:val="both"/>
              <w:rPr>
                <w:rFonts w:ascii="Arial Narrow" w:hAnsi="Arial Narrow"/>
                <w:sz w:val="24"/>
                <w:szCs w:val="24"/>
              </w:rPr>
            </w:pPr>
          </w:p>
          <w:p w14:paraId="4E01A8E4" w14:textId="77777777" w:rsidR="00AD165D" w:rsidRDefault="00C70820">
            <w:pPr>
              <w:tabs>
                <w:tab w:val="right" w:pos="9072"/>
              </w:tabs>
              <w:jc w:val="both"/>
            </w:pPr>
            <w:r>
              <w:rPr>
                <w:rFonts w:ascii="Arial Narrow" w:hAnsi="Arial Narrow"/>
                <w:b/>
                <w:sz w:val="24"/>
                <w:szCs w:val="24"/>
              </w:rPr>
              <w:t xml:space="preserve">Artículo segundo. </w:t>
            </w:r>
            <w:r>
              <w:rPr>
                <w:rFonts w:ascii="Arial Narrow" w:hAnsi="Arial Narrow"/>
                <w:sz w:val="24"/>
                <w:szCs w:val="24"/>
              </w:rPr>
              <w:t>En aras de esta cooperación las partes firmantes podrán:</w:t>
            </w:r>
          </w:p>
          <w:p w14:paraId="30B906E6" w14:textId="77777777" w:rsidR="00AD165D" w:rsidRDefault="00AD165D">
            <w:pPr>
              <w:tabs>
                <w:tab w:val="left" w:pos="580"/>
                <w:tab w:val="right" w:pos="9072"/>
              </w:tabs>
              <w:jc w:val="both"/>
              <w:rPr>
                <w:rFonts w:ascii="Arial Narrow" w:hAnsi="Arial Narrow"/>
                <w:sz w:val="24"/>
                <w:szCs w:val="24"/>
              </w:rPr>
            </w:pPr>
          </w:p>
          <w:p w14:paraId="454A77C0" w14:textId="77777777" w:rsidR="00AD165D" w:rsidRDefault="00C70820">
            <w:pPr>
              <w:tabs>
                <w:tab w:val="left" w:pos="580"/>
                <w:tab w:val="right" w:pos="9072"/>
              </w:tabs>
              <w:jc w:val="both"/>
              <w:rPr>
                <w:rFonts w:ascii="Arial Narrow" w:hAnsi="Arial Narrow"/>
                <w:sz w:val="24"/>
                <w:szCs w:val="24"/>
              </w:rPr>
            </w:pPr>
            <w:r>
              <w:rPr>
                <w:rFonts w:ascii="Arial Narrow" w:hAnsi="Arial Narrow"/>
                <w:sz w:val="24"/>
                <w:szCs w:val="24"/>
              </w:rPr>
              <w:t>1) Comunicar los resultados de sus experiencias pedagógicas (cursos, seminarios, etc.).</w:t>
            </w:r>
          </w:p>
          <w:p w14:paraId="54E0E48E" w14:textId="77777777" w:rsidR="00AD165D" w:rsidRDefault="00AD165D">
            <w:pPr>
              <w:tabs>
                <w:tab w:val="left" w:pos="580"/>
                <w:tab w:val="right" w:pos="9072"/>
              </w:tabs>
              <w:jc w:val="both"/>
              <w:rPr>
                <w:rFonts w:ascii="Arial Narrow" w:hAnsi="Arial Narrow"/>
                <w:sz w:val="24"/>
                <w:szCs w:val="24"/>
              </w:rPr>
            </w:pPr>
          </w:p>
          <w:p w14:paraId="52ACF353" w14:textId="77777777" w:rsidR="00AD165D" w:rsidRDefault="00C70820">
            <w:pPr>
              <w:tabs>
                <w:tab w:val="left" w:pos="580"/>
                <w:tab w:val="right" w:pos="9072"/>
              </w:tabs>
              <w:jc w:val="both"/>
              <w:rPr>
                <w:rFonts w:ascii="Arial Narrow" w:hAnsi="Arial Narrow"/>
                <w:sz w:val="24"/>
                <w:szCs w:val="24"/>
              </w:rPr>
            </w:pPr>
            <w:r>
              <w:rPr>
                <w:rFonts w:ascii="Arial Narrow" w:hAnsi="Arial Narrow"/>
                <w:sz w:val="24"/>
                <w:szCs w:val="24"/>
              </w:rPr>
              <w:t>2) Informar a la otra parte de los congresos, coloquios, reuniones científicas y seminarios que cada una organice e intercambiar las publicaciones y documentos resultantes de estas actividades.</w:t>
            </w:r>
          </w:p>
          <w:p w14:paraId="4FFFABE4" w14:textId="77777777" w:rsidR="00AD165D" w:rsidRDefault="00AD165D">
            <w:pPr>
              <w:pStyle w:val="Textoindependiente"/>
              <w:tabs>
                <w:tab w:val="clear" w:pos="0"/>
                <w:tab w:val="clear" w:pos="580"/>
                <w:tab w:val="left" w:pos="-142"/>
                <w:tab w:val="left" w:pos="213"/>
              </w:tabs>
              <w:ind w:right="215"/>
              <w:rPr>
                <w:rFonts w:ascii="Arial Narrow" w:hAnsi="Arial Narrow"/>
                <w:sz w:val="24"/>
                <w:szCs w:val="24"/>
              </w:rPr>
            </w:pPr>
          </w:p>
          <w:p w14:paraId="1E722385" w14:textId="77777777" w:rsidR="00AD165D" w:rsidRDefault="00C70820">
            <w:pPr>
              <w:tabs>
                <w:tab w:val="left" w:pos="580"/>
                <w:tab w:val="right" w:pos="9072"/>
              </w:tabs>
              <w:jc w:val="both"/>
              <w:rPr>
                <w:rFonts w:ascii="Arial Narrow" w:hAnsi="Arial Narrow"/>
                <w:sz w:val="24"/>
                <w:szCs w:val="24"/>
              </w:rPr>
            </w:pPr>
            <w:r>
              <w:rPr>
                <w:rFonts w:ascii="Arial Narrow" w:hAnsi="Arial Narrow"/>
                <w:sz w:val="24"/>
                <w:szCs w:val="24"/>
              </w:rPr>
              <w:t>3) Favorecer, dentro de los reglamentos propios de cada país, la participación del personal docente de la otra institución en cursillos, coloquios, seminarios o congresos organizados según lo previsto en los programas anuales de colaboración.</w:t>
            </w:r>
          </w:p>
          <w:p w14:paraId="1BC9690E" w14:textId="77777777" w:rsidR="00AD165D" w:rsidRDefault="00C70820">
            <w:pPr>
              <w:tabs>
                <w:tab w:val="left" w:pos="580"/>
                <w:tab w:val="right" w:pos="9072"/>
              </w:tabs>
              <w:jc w:val="both"/>
              <w:rPr>
                <w:rFonts w:ascii="Arial Narrow" w:hAnsi="Arial Narrow"/>
                <w:sz w:val="24"/>
                <w:szCs w:val="24"/>
              </w:rPr>
            </w:pPr>
            <w:r>
              <w:rPr>
                <w:rFonts w:ascii="Arial Narrow" w:hAnsi="Arial Narrow"/>
                <w:sz w:val="24"/>
                <w:szCs w:val="24"/>
              </w:rPr>
              <w:lastRenderedPageBreak/>
              <w:t>4) Apoyar, dentro de sus posibilidades, los intercambios de profesores durante un cierto tiempo, ya sea con fines docentes o de investigación.</w:t>
            </w:r>
          </w:p>
          <w:p w14:paraId="18CFF95B" w14:textId="77777777" w:rsidR="00AD165D" w:rsidRDefault="00AD165D">
            <w:pPr>
              <w:tabs>
                <w:tab w:val="left" w:pos="-709"/>
                <w:tab w:val="left" w:pos="-142"/>
                <w:tab w:val="left" w:pos="142"/>
                <w:tab w:val="left" w:pos="213"/>
              </w:tabs>
              <w:ind w:right="215"/>
              <w:jc w:val="both"/>
              <w:rPr>
                <w:rFonts w:ascii="Arial Narrow" w:hAnsi="Arial Narrow"/>
                <w:sz w:val="24"/>
                <w:szCs w:val="24"/>
              </w:rPr>
            </w:pPr>
          </w:p>
          <w:p w14:paraId="7D9DE588" w14:textId="77777777" w:rsidR="00AD165D" w:rsidRDefault="00C70820">
            <w:pPr>
              <w:tabs>
                <w:tab w:val="left" w:pos="580"/>
                <w:tab w:val="right" w:pos="9072"/>
              </w:tabs>
              <w:jc w:val="both"/>
              <w:rPr>
                <w:rFonts w:ascii="Arial Narrow" w:hAnsi="Arial Narrow"/>
                <w:sz w:val="24"/>
                <w:szCs w:val="24"/>
              </w:rPr>
            </w:pPr>
            <w:r>
              <w:rPr>
                <w:rFonts w:ascii="Arial Narrow" w:hAnsi="Arial Narrow"/>
                <w:sz w:val="24"/>
                <w:szCs w:val="24"/>
              </w:rPr>
              <w:t>5) 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w:t>
            </w:r>
          </w:p>
          <w:p w14:paraId="2D7B8B91" w14:textId="77777777" w:rsidR="00AD165D" w:rsidRDefault="00AD165D">
            <w:pPr>
              <w:tabs>
                <w:tab w:val="left" w:pos="-709"/>
                <w:tab w:val="left" w:pos="-142"/>
                <w:tab w:val="left" w:pos="142"/>
                <w:tab w:val="left" w:pos="213"/>
                <w:tab w:val="left" w:pos="630"/>
                <w:tab w:val="right" w:pos="9072"/>
              </w:tabs>
              <w:ind w:right="215"/>
              <w:jc w:val="both"/>
              <w:rPr>
                <w:rFonts w:ascii="Arial Narrow" w:hAnsi="Arial Narrow"/>
                <w:sz w:val="24"/>
                <w:szCs w:val="24"/>
              </w:rPr>
            </w:pPr>
          </w:p>
          <w:p w14:paraId="77A60892" w14:textId="77777777" w:rsidR="00AD165D" w:rsidRDefault="00C70820">
            <w:pPr>
              <w:tabs>
                <w:tab w:val="left" w:pos="580"/>
                <w:tab w:val="right" w:pos="9072"/>
              </w:tabs>
              <w:jc w:val="both"/>
            </w:pPr>
            <w:r>
              <w:rPr>
                <w:rFonts w:ascii="Arial Narrow" w:hAnsi="Arial Narrow"/>
                <w:b/>
                <w:sz w:val="24"/>
                <w:szCs w:val="24"/>
              </w:rPr>
              <w:t xml:space="preserve">Artículo tercero. </w:t>
            </w:r>
            <w:r>
              <w:rPr>
                <w:rFonts w:ascii="Arial Narrow" w:hAnsi="Arial Narrow"/>
                <w:sz w:val="24"/>
                <w:szCs w:val="24"/>
              </w:rPr>
              <w:t>Los programas concretos de cooperación se incorporarán como anexo al presente convenio. Se faculta a los directores o decanos de los departamentos o centros afectados para que firmen el contenido del mencionado anexo en nombre del Rector, tras haberle dado previamente cuenta de ello.</w:t>
            </w:r>
          </w:p>
          <w:p w14:paraId="37A3D382" w14:textId="77777777" w:rsidR="00AD165D" w:rsidRDefault="00AD165D">
            <w:pPr>
              <w:tabs>
                <w:tab w:val="left" w:pos="580"/>
                <w:tab w:val="right" w:pos="9072"/>
              </w:tabs>
              <w:jc w:val="both"/>
              <w:rPr>
                <w:rFonts w:ascii="Arial Narrow" w:hAnsi="Arial Narrow"/>
                <w:sz w:val="24"/>
                <w:szCs w:val="24"/>
              </w:rPr>
            </w:pPr>
          </w:p>
          <w:p w14:paraId="22F5EF7B" w14:textId="77777777" w:rsidR="00AD165D" w:rsidRDefault="00C70820">
            <w:pPr>
              <w:pStyle w:val="Textoindependiente"/>
              <w:tabs>
                <w:tab w:val="clear" w:pos="0"/>
                <w:tab w:val="clear" w:pos="580"/>
                <w:tab w:val="left" w:pos="-142"/>
              </w:tabs>
              <w:spacing w:after="120"/>
            </w:pPr>
            <w:r>
              <w:rPr>
                <w:rFonts w:ascii="Arial Narrow" w:hAnsi="Arial Narrow"/>
                <w:b/>
                <w:sz w:val="24"/>
                <w:szCs w:val="24"/>
              </w:rPr>
              <w:t xml:space="preserve">Artículo cuarto. </w:t>
            </w:r>
            <w:r>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14:paraId="4FF0FF93" w14:textId="77777777" w:rsidR="00AD165D" w:rsidRDefault="00AD165D">
            <w:pPr>
              <w:tabs>
                <w:tab w:val="left" w:pos="580"/>
                <w:tab w:val="right" w:pos="9072"/>
              </w:tabs>
              <w:jc w:val="both"/>
              <w:rPr>
                <w:rFonts w:ascii="Arial Narrow" w:hAnsi="Arial Narrow"/>
                <w:sz w:val="24"/>
                <w:szCs w:val="24"/>
              </w:rPr>
            </w:pPr>
          </w:p>
          <w:p w14:paraId="6B898596" w14:textId="77777777" w:rsidR="00AD165D" w:rsidRDefault="00C70820">
            <w:pPr>
              <w:tabs>
                <w:tab w:val="left" w:pos="-426"/>
                <w:tab w:val="right" w:pos="9072"/>
              </w:tabs>
              <w:jc w:val="both"/>
            </w:pPr>
            <w:r>
              <w:rPr>
                <w:rFonts w:ascii="Arial Narrow" w:hAnsi="Arial Narrow"/>
                <w:b/>
                <w:sz w:val="24"/>
                <w:szCs w:val="24"/>
              </w:rPr>
              <w:t xml:space="preserve">Artículo quinto. </w:t>
            </w:r>
            <w:r>
              <w:rPr>
                <w:rFonts w:ascii="Arial Narrow" w:hAnsi="Arial Narrow"/>
                <w:bCs/>
                <w:sz w:val="24"/>
                <w:szCs w:val="24"/>
              </w:rPr>
              <w:t xml:space="preserve">Será responsabilidad de la institución de origen articular el sistema para asegurar que, cada uno de los participantes en acciones de movilidad, dispongan de la </w:t>
            </w:r>
            <w:proofErr w:type="spellStart"/>
            <w:r>
              <w:rPr>
                <w:rFonts w:ascii="Arial Narrow" w:hAnsi="Arial Narrow"/>
                <w:bCs/>
                <w:sz w:val="24"/>
                <w:szCs w:val="24"/>
              </w:rPr>
              <w:t>correspondinete</w:t>
            </w:r>
            <w:proofErr w:type="spellEnd"/>
            <w:r>
              <w:rPr>
                <w:rFonts w:ascii="Arial Narrow" w:hAnsi="Arial Narrow"/>
                <w:bCs/>
                <w:sz w:val="24"/>
                <w:szCs w:val="24"/>
              </w:rPr>
              <w:t xml:space="preserve"> póliza de seguros con la cobertura adecuada para el lugar de acogida, actividad a realizar y periodo de estancia. En todo caso incluirá un seguro de accidentes y atención sanitaria.</w:t>
            </w:r>
          </w:p>
          <w:p w14:paraId="15D6CDDF" w14:textId="77777777" w:rsidR="00AD165D" w:rsidRDefault="00AD165D">
            <w:pPr>
              <w:tabs>
                <w:tab w:val="left" w:pos="-426"/>
                <w:tab w:val="right" w:pos="9072"/>
              </w:tabs>
              <w:jc w:val="both"/>
              <w:rPr>
                <w:rFonts w:ascii="Arial Narrow" w:hAnsi="Arial Narrow"/>
                <w:b/>
                <w:sz w:val="24"/>
                <w:szCs w:val="24"/>
              </w:rPr>
            </w:pPr>
          </w:p>
          <w:p w14:paraId="6CA49995" w14:textId="77777777" w:rsidR="00AD165D" w:rsidRDefault="00C70820">
            <w:pPr>
              <w:tabs>
                <w:tab w:val="left" w:pos="-426"/>
                <w:tab w:val="right" w:pos="9072"/>
              </w:tabs>
              <w:jc w:val="both"/>
            </w:pPr>
            <w:r>
              <w:rPr>
                <w:rFonts w:ascii="Arial Narrow" w:hAnsi="Arial Narrow"/>
                <w:b/>
                <w:sz w:val="24"/>
                <w:szCs w:val="24"/>
              </w:rPr>
              <w:t xml:space="preserve">Artículo sexto. </w:t>
            </w:r>
            <w:r>
              <w:rPr>
                <w:rFonts w:ascii="Arial Narrow" w:hAnsi="Arial Narrow"/>
                <w:sz w:val="24"/>
                <w:szCs w:val="24"/>
              </w:rPr>
              <w:t xml:space="preserve">Ambas universidades procurarán conseguir la financiación necesaria para el desarrollo de los intercambios mencionados con cargo a programas desarrollados por instituciones </w:t>
            </w:r>
            <w:r>
              <w:rPr>
                <w:rFonts w:ascii="Arial Narrow" w:hAnsi="Arial Narrow"/>
                <w:sz w:val="24"/>
                <w:szCs w:val="24"/>
              </w:rPr>
              <w:lastRenderedPageBreak/>
              <w:t>u organismos locales, regionales, nacionales e internacionales.</w:t>
            </w:r>
          </w:p>
          <w:p w14:paraId="01A4E477" w14:textId="77777777" w:rsidR="00AD165D" w:rsidRDefault="00AD165D">
            <w:pPr>
              <w:tabs>
                <w:tab w:val="left" w:pos="-426"/>
                <w:tab w:val="right" w:pos="9072"/>
              </w:tabs>
              <w:jc w:val="both"/>
              <w:rPr>
                <w:rFonts w:ascii="Arial Narrow" w:hAnsi="Arial Narrow"/>
                <w:sz w:val="24"/>
                <w:szCs w:val="24"/>
              </w:rPr>
            </w:pPr>
          </w:p>
          <w:p w14:paraId="2DDD5C1C" w14:textId="77777777" w:rsidR="00AD165D" w:rsidRDefault="00C70820">
            <w:pPr>
              <w:tabs>
                <w:tab w:val="left" w:pos="580"/>
                <w:tab w:val="right" w:pos="9072"/>
              </w:tabs>
              <w:jc w:val="both"/>
            </w:pPr>
            <w:r>
              <w:rPr>
                <w:rFonts w:ascii="Arial Narrow" w:hAnsi="Arial Narrow"/>
                <w:b/>
                <w:sz w:val="24"/>
                <w:szCs w:val="24"/>
              </w:rPr>
              <w:t xml:space="preserve">Artículo séptimo. </w:t>
            </w:r>
            <w:r>
              <w:rPr>
                <w:rFonts w:ascii="Arial Narrow" w:hAnsi="Arial Narrow"/>
                <w:sz w:val="24"/>
                <w:szCs w:val="24"/>
              </w:rPr>
              <w:t>El presente convenio entra en vigor a partir del momento de su firma por ambas instituciones.</w:t>
            </w:r>
          </w:p>
          <w:p w14:paraId="20235E77" w14:textId="77777777" w:rsidR="00AD165D" w:rsidRDefault="00AD165D">
            <w:pPr>
              <w:tabs>
                <w:tab w:val="left" w:pos="580"/>
                <w:tab w:val="right" w:pos="9072"/>
              </w:tabs>
              <w:jc w:val="both"/>
              <w:rPr>
                <w:rFonts w:ascii="Arial Narrow" w:hAnsi="Arial Narrow"/>
                <w:sz w:val="24"/>
                <w:szCs w:val="24"/>
              </w:rPr>
            </w:pPr>
          </w:p>
          <w:p w14:paraId="07EBB45E" w14:textId="77777777" w:rsidR="00AD165D" w:rsidRDefault="00C70820">
            <w:pPr>
              <w:tabs>
                <w:tab w:val="left" w:pos="580"/>
                <w:tab w:val="right" w:pos="9072"/>
              </w:tabs>
              <w:jc w:val="both"/>
            </w:pPr>
            <w:r>
              <w:rPr>
                <w:rFonts w:ascii="Arial Narrow" w:hAnsi="Arial Narrow"/>
                <w:b/>
                <w:sz w:val="24"/>
                <w:szCs w:val="24"/>
              </w:rPr>
              <w:t xml:space="preserve">Artículo octavo. </w:t>
            </w:r>
            <w:r>
              <w:rPr>
                <w:rFonts w:ascii="Arial Narrow" w:hAnsi="Arial Narrow"/>
                <w:sz w:val="24"/>
                <w:szCs w:val="24"/>
              </w:rPr>
              <w:t>Este convenio tendrá una duración de cuatro años, pudiendo prorrogarse, hasta el máximo legal, por tácita reconducción.</w:t>
            </w:r>
          </w:p>
          <w:p w14:paraId="78732DA9" w14:textId="77777777" w:rsidR="00AD165D" w:rsidRDefault="00AD165D">
            <w:pPr>
              <w:tabs>
                <w:tab w:val="left" w:pos="580"/>
                <w:tab w:val="right" w:pos="9072"/>
              </w:tabs>
              <w:jc w:val="both"/>
              <w:rPr>
                <w:rFonts w:ascii="Arial Narrow" w:hAnsi="Arial Narrow"/>
                <w:sz w:val="24"/>
                <w:szCs w:val="24"/>
              </w:rPr>
            </w:pPr>
          </w:p>
          <w:p w14:paraId="75AB94BB" w14:textId="77777777" w:rsidR="00AD165D" w:rsidRDefault="00C70820">
            <w:pPr>
              <w:tabs>
                <w:tab w:val="left" w:pos="580"/>
                <w:tab w:val="right" w:pos="9072"/>
              </w:tabs>
              <w:jc w:val="both"/>
            </w:pPr>
            <w:r>
              <w:rPr>
                <w:rFonts w:ascii="Arial Narrow" w:hAnsi="Arial Narrow"/>
                <w:b/>
                <w:sz w:val="24"/>
                <w:szCs w:val="24"/>
              </w:rPr>
              <w:t xml:space="preserve">Artículo noveno. </w:t>
            </w:r>
            <w:r>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5275B48E" w14:textId="77777777" w:rsidR="00AD165D" w:rsidRDefault="00AD165D">
            <w:pPr>
              <w:tabs>
                <w:tab w:val="left" w:pos="580"/>
                <w:tab w:val="right" w:pos="9072"/>
              </w:tabs>
              <w:jc w:val="both"/>
              <w:rPr>
                <w:rFonts w:ascii="Arial Narrow" w:hAnsi="Arial Narrow"/>
                <w:sz w:val="24"/>
                <w:szCs w:val="24"/>
              </w:rPr>
            </w:pPr>
          </w:p>
          <w:p w14:paraId="089C97B6" w14:textId="77777777" w:rsidR="00AD165D" w:rsidRDefault="00C70820">
            <w:pPr>
              <w:tabs>
                <w:tab w:val="left" w:pos="580"/>
                <w:tab w:val="right" w:pos="9072"/>
              </w:tabs>
              <w:jc w:val="both"/>
            </w:pPr>
            <w:r>
              <w:rPr>
                <w:rFonts w:ascii="Arial Narrow" w:hAnsi="Arial Narrow"/>
                <w:b/>
                <w:sz w:val="24"/>
                <w:szCs w:val="24"/>
              </w:rPr>
              <w:t xml:space="preserve">Artículo décimo. </w:t>
            </w:r>
            <w:r>
              <w:rPr>
                <w:rFonts w:ascii="Arial Narrow" w:hAnsi="Arial Narrow"/>
                <w:sz w:val="24"/>
                <w:szCs w:val="24"/>
              </w:rPr>
              <w:t>La modificación de este convenio, por común acuerdo de las instituciones, requerirá el mismo procedimiento que para su elaboración inicial.</w:t>
            </w:r>
          </w:p>
          <w:p w14:paraId="7A74D8B6" w14:textId="77777777" w:rsidR="00AD165D" w:rsidRDefault="00AD165D">
            <w:pPr>
              <w:tabs>
                <w:tab w:val="left" w:pos="580"/>
                <w:tab w:val="right" w:pos="9072"/>
              </w:tabs>
              <w:jc w:val="both"/>
              <w:rPr>
                <w:rFonts w:ascii="Arial Narrow" w:hAnsi="Arial Narrow"/>
                <w:sz w:val="24"/>
                <w:szCs w:val="24"/>
              </w:rPr>
            </w:pPr>
          </w:p>
          <w:p w14:paraId="6FAAB5C6" w14:textId="77777777" w:rsidR="00AD165D" w:rsidRDefault="00C70820">
            <w:pPr>
              <w:tabs>
                <w:tab w:val="left" w:pos="580"/>
                <w:tab w:val="right" w:pos="9072"/>
              </w:tabs>
              <w:jc w:val="both"/>
            </w:pPr>
            <w:r>
              <w:rPr>
                <w:rFonts w:ascii="Arial Narrow" w:hAnsi="Arial Narrow"/>
                <w:b/>
                <w:sz w:val="24"/>
                <w:szCs w:val="24"/>
              </w:rPr>
              <w:t xml:space="preserve">Artículo undécimo. </w:t>
            </w:r>
            <w:r>
              <w:rPr>
                <w:rFonts w:ascii="Arial Narrow" w:hAnsi="Arial Narrow"/>
                <w:sz w:val="24"/>
                <w:szCs w:val="24"/>
              </w:rPr>
              <w:t>Los directores de las unidades de formación e investigación, facultades, escuelas, departamentos, institutos, centros, laboratorios y servicios a los que conciernen quedan encargados, cada uno en lo que le atañe, de la puesta en funcionamiento del presente convenio.</w:t>
            </w:r>
          </w:p>
          <w:p w14:paraId="030C7048" w14:textId="77777777" w:rsidR="00AD165D" w:rsidRDefault="00AD165D">
            <w:pPr>
              <w:tabs>
                <w:tab w:val="left" w:pos="580"/>
                <w:tab w:val="right" w:pos="9072"/>
              </w:tabs>
              <w:jc w:val="both"/>
              <w:rPr>
                <w:rFonts w:ascii="Arial Narrow" w:hAnsi="Arial Narrow"/>
                <w:sz w:val="24"/>
                <w:szCs w:val="24"/>
              </w:rPr>
            </w:pPr>
          </w:p>
          <w:p w14:paraId="0F3C3DAC" w14:textId="77777777" w:rsidR="00AD165D" w:rsidRDefault="00C70820">
            <w:pPr>
              <w:tabs>
                <w:tab w:val="left" w:pos="580"/>
                <w:tab w:val="right" w:pos="9072"/>
              </w:tabs>
              <w:jc w:val="both"/>
            </w:pPr>
            <w:r>
              <w:rPr>
                <w:rFonts w:ascii="Arial Narrow" w:hAnsi="Arial Narrow"/>
                <w:b/>
                <w:sz w:val="24"/>
                <w:szCs w:val="24"/>
              </w:rPr>
              <w:t xml:space="preserve">Artículo duodécimo. </w:t>
            </w:r>
            <w:r>
              <w:rPr>
                <w:rFonts w:ascii="Arial Narrow" w:hAnsi="Arial Narrow"/>
                <w:sz w:val="24"/>
                <w:szCs w:val="24"/>
              </w:rPr>
              <w:t>Queda excluido cualquier proceso de reclamación judicial.</w:t>
            </w:r>
          </w:p>
          <w:p w14:paraId="151695DA" w14:textId="77777777" w:rsidR="00AD165D" w:rsidRDefault="00AD165D">
            <w:pPr>
              <w:tabs>
                <w:tab w:val="left" w:pos="580"/>
                <w:tab w:val="right" w:pos="9072"/>
              </w:tabs>
              <w:ind w:right="215"/>
              <w:jc w:val="both"/>
              <w:rPr>
                <w:rFonts w:ascii="Arial Narrow" w:hAnsi="Arial Narrow"/>
                <w:sz w:val="24"/>
                <w:szCs w:val="24"/>
              </w:rPr>
            </w:pPr>
          </w:p>
          <w:p w14:paraId="1E7F96AD" w14:textId="77777777" w:rsidR="00AD165D" w:rsidRDefault="00AD165D">
            <w:pPr>
              <w:tabs>
                <w:tab w:val="left" w:pos="580"/>
                <w:tab w:val="right" w:pos="9072"/>
              </w:tabs>
              <w:ind w:right="215"/>
              <w:jc w:val="both"/>
              <w:rPr>
                <w:rFonts w:ascii="Arial Narrow" w:hAnsi="Arial Narrow"/>
                <w:sz w:val="24"/>
                <w:szCs w:val="24"/>
              </w:rPr>
            </w:pPr>
          </w:p>
          <w:p w14:paraId="1FC43375" w14:textId="77777777" w:rsidR="00AD165D" w:rsidRDefault="00C70820">
            <w:pPr>
              <w:pStyle w:val="Textodebloque"/>
              <w:tabs>
                <w:tab w:val="clear" w:pos="-354"/>
                <w:tab w:val="left" w:pos="213"/>
              </w:tabs>
              <w:spacing w:before="0"/>
              <w:ind w:left="0" w:right="215" w:firstLine="0"/>
              <w:rPr>
                <w:rFonts w:ascii="Arial Narrow" w:hAnsi="Arial Narrow"/>
                <w:szCs w:val="24"/>
              </w:rPr>
            </w:pPr>
            <w:r>
              <w:rPr>
                <w:rFonts w:ascii="Arial Narrow" w:hAnsi="Arial Narrow"/>
                <w:szCs w:val="24"/>
              </w:rPr>
              <w:t>Y, en prueba de conformidad con lo estipulado, se suscribe el presente acuerdo de cooperación en el lugar y fecha indicados.</w:t>
            </w:r>
          </w:p>
          <w:p w14:paraId="44F6C35B" w14:textId="77777777" w:rsidR="00AD165D" w:rsidRDefault="00AD165D">
            <w:pPr>
              <w:pStyle w:val="Encabezado"/>
              <w:ind w:firstLine="284"/>
              <w:jc w:val="center"/>
              <w:rPr>
                <w:rFonts w:ascii="Arial Narrow" w:hAnsi="Arial Narrow"/>
                <w:sz w:val="24"/>
                <w:szCs w:val="24"/>
              </w:rPr>
            </w:pPr>
          </w:p>
        </w:tc>
        <w:tc>
          <w:tcPr>
            <w:tcW w:w="584" w:type="dxa"/>
            <w:shd w:val="clear" w:color="auto" w:fill="auto"/>
            <w:tcMar>
              <w:top w:w="0" w:type="dxa"/>
              <w:left w:w="70" w:type="dxa"/>
              <w:bottom w:w="0" w:type="dxa"/>
              <w:right w:w="70" w:type="dxa"/>
            </w:tcMar>
          </w:tcPr>
          <w:p w14:paraId="49B14835" w14:textId="77777777" w:rsidR="00AD165D" w:rsidRDefault="00AD165D">
            <w:pPr>
              <w:pStyle w:val="tituloconvenio"/>
              <w:tabs>
                <w:tab w:val="clear" w:pos="20"/>
                <w:tab w:val="left" w:pos="71"/>
              </w:tabs>
              <w:spacing w:before="0"/>
              <w:ind w:firstLine="284"/>
              <w:rPr>
                <w:rFonts w:ascii="Arial Narrow" w:hAnsi="Arial Narrow"/>
                <w:b/>
                <w:bCs/>
                <w:sz w:val="24"/>
                <w:szCs w:val="24"/>
              </w:rPr>
            </w:pPr>
          </w:p>
        </w:tc>
        <w:tc>
          <w:tcPr>
            <w:tcW w:w="4598" w:type="dxa"/>
            <w:shd w:val="clear" w:color="auto" w:fill="auto"/>
            <w:tcMar>
              <w:top w:w="0" w:type="dxa"/>
              <w:left w:w="70" w:type="dxa"/>
              <w:bottom w:w="0" w:type="dxa"/>
              <w:right w:w="70" w:type="dxa"/>
            </w:tcMar>
          </w:tcPr>
          <w:p w14:paraId="312C0467"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ACCORDO DI COOPERAZIONE</w:t>
            </w:r>
          </w:p>
          <w:p w14:paraId="00B1B385"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TRA</w:t>
            </w:r>
          </w:p>
          <w:p w14:paraId="3C40AF76"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L’UNIVERSITÀ DI SARAGOZZA</w:t>
            </w:r>
          </w:p>
          <w:p w14:paraId="189819E9"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(SPAGNA)</w:t>
            </w:r>
          </w:p>
          <w:p w14:paraId="1E26CEFF"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E</w:t>
            </w:r>
          </w:p>
          <w:p w14:paraId="51DFCDD3" w14:textId="77777777" w:rsidR="00AD165D" w:rsidRDefault="00C70820">
            <w:pPr>
              <w:pStyle w:val="tituloconvenio"/>
              <w:spacing w:before="0" w:after="120"/>
              <w:ind w:hanging="23"/>
              <w:rPr>
                <w:rFonts w:ascii="Arial Narrow" w:hAnsi="Arial Narrow" w:cs="Arial"/>
                <w:b/>
                <w:color w:val="000000"/>
                <w:spacing w:val="0"/>
                <w:sz w:val="24"/>
                <w:szCs w:val="24"/>
                <w:lang w:val="it-IT"/>
              </w:rPr>
            </w:pPr>
            <w:r>
              <w:rPr>
                <w:rFonts w:ascii="Arial Narrow" w:hAnsi="Arial Narrow" w:cs="Arial"/>
                <w:b/>
                <w:color w:val="000000"/>
                <w:spacing w:val="0"/>
                <w:sz w:val="24"/>
                <w:szCs w:val="24"/>
                <w:lang w:val="it-IT"/>
              </w:rPr>
              <w:t>L’UNIVERSITÀ (ITALIA)</w:t>
            </w:r>
          </w:p>
          <w:p w14:paraId="11E7F28B" w14:textId="77777777" w:rsidR="00AD165D" w:rsidRDefault="00AD165D">
            <w:pPr>
              <w:pStyle w:val="parrrafoconvenio"/>
              <w:spacing w:before="0"/>
              <w:ind w:firstLine="284"/>
              <w:rPr>
                <w:rFonts w:ascii="Arial Narrow" w:hAnsi="Arial Narrow" w:cs="Arial"/>
                <w:color w:val="000000"/>
                <w:szCs w:val="24"/>
                <w:lang w:val="it-IT"/>
              </w:rPr>
            </w:pPr>
          </w:p>
          <w:p w14:paraId="0A507EA3" w14:textId="77777777" w:rsidR="00AD165D" w:rsidRPr="003C64DD" w:rsidRDefault="00C70820">
            <w:pPr>
              <w:jc w:val="both"/>
              <w:rPr>
                <w:lang w:val="it-IT"/>
              </w:rPr>
            </w:pPr>
            <w:r>
              <w:rPr>
                <w:rFonts w:ascii="Arial Narrow" w:hAnsi="Arial Narrow" w:cs="Arial"/>
                <w:color w:val="000000"/>
                <w:sz w:val="24"/>
                <w:szCs w:val="24"/>
                <w:lang w:val="it-IT"/>
              </w:rPr>
              <w:t>Da un lato, la Sig.ra</w:t>
            </w:r>
            <w:r>
              <w:rPr>
                <w:rFonts w:ascii="Arial Narrow" w:hAnsi="Arial Narrow"/>
                <w:color w:val="000000"/>
                <w:sz w:val="24"/>
                <w:szCs w:val="24"/>
                <w:lang w:val="it-IT"/>
              </w:rPr>
              <w:t xml:space="preserve"> Rosa María Bolea Bailo</w:t>
            </w:r>
            <w:r>
              <w:rPr>
                <w:rFonts w:ascii="Arial Narrow" w:hAnsi="Arial Narrow" w:cs="Arial"/>
                <w:color w:val="000000"/>
                <w:sz w:val="24"/>
                <w:szCs w:val="24"/>
                <w:lang w:val="it-IT"/>
              </w:rPr>
              <w:t>, a nome e per conto dell'Università di Saragozza, nell'esercizio della sua carica di Rettore,alla quale è stata nominata con Decreto 37/2025, del 9 aprile, del Governo di Aragona (BOA n. 70 del 10 aprile 2025). È autorizzata per questo atto in virtù della rappresentanza legale indicata nell'articolo 50 della legge organica 2/2023, del 22 Marzo, sul sistema universitario e nell'articolo 83.3.i) del Decreto 23/2025, del 28 febbraio, del Governo di Aragona (BOA n. 42 del 3 marzo 2025) che approva lo Statuto dell'Università di Saragozza, con sede legale in c/ Pedro Cerbuna, 12 - 50009</w:t>
            </w:r>
          </w:p>
          <w:p w14:paraId="4D16F946" w14:textId="77777777" w:rsidR="00AD165D" w:rsidRDefault="00C708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color w:val="000000"/>
                <w:sz w:val="24"/>
                <w:szCs w:val="24"/>
                <w:lang w:val="it-IT"/>
              </w:rPr>
            </w:pPr>
            <w:r>
              <w:rPr>
                <w:rFonts w:ascii="Arial Narrow" w:hAnsi="Arial Narrow" w:cs="Arial"/>
                <w:color w:val="000000"/>
                <w:sz w:val="24"/>
                <w:szCs w:val="24"/>
                <w:lang w:val="it-IT"/>
              </w:rPr>
              <w:t>,</w:t>
            </w:r>
          </w:p>
          <w:p w14:paraId="0565C5E7" w14:textId="77777777" w:rsidR="00AD165D" w:rsidRDefault="00AD165D">
            <w:pPr>
              <w:pStyle w:val="parrrafoconvenio"/>
              <w:tabs>
                <w:tab w:val="clear" w:pos="20"/>
              </w:tabs>
              <w:spacing w:before="0" w:after="120"/>
              <w:ind w:left="0" w:firstLine="0"/>
              <w:rPr>
                <w:rFonts w:ascii="Arial Narrow" w:hAnsi="Arial Narrow" w:cs="Arial"/>
                <w:color w:val="000000"/>
                <w:szCs w:val="24"/>
                <w:lang w:val="it-IT"/>
              </w:rPr>
            </w:pPr>
          </w:p>
          <w:p w14:paraId="2C65EFBC" w14:textId="77777777" w:rsidR="00AD165D" w:rsidRDefault="00C70820">
            <w:pPr>
              <w:pStyle w:val="parrrafoconvenio"/>
              <w:tabs>
                <w:tab w:val="clear" w:pos="20"/>
              </w:tabs>
              <w:spacing w:before="0" w:after="120"/>
              <w:ind w:left="0" w:firstLine="0"/>
              <w:rPr>
                <w:rFonts w:ascii="Arial Narrow" w:hAnsi="Arial Narrow" w:cs="Arial"/>
                <w:color w:val="000000"/>
                <w:szCs w:val="24"/>
                <w:lang w:val="it-IT"/>
              </w:rPr>
            </w:pPr>
            <w:r>
              <w:rPr>
                <w:rFonts w:ascii="Arial Narrow" w:hAnsi="Arial Narrow" w:cs="Arial"/>
                <w:color w:val="000000"/>
                <w:szCs w:val="24"/>
                <w:lang w:val="it-IT"/>
              </w:rPr>
              <w:t>E l’Ill.mo Sig. ............................................, Rettore/Preside dell’Università di ...........................................</w:t>
            </w:r>
          </w:p>
          <w:p w14:paraId="5DAAB757" w14:textId="77777777" w:rsidR="00AD165D" w:rsidRPr="003C64DD" w:rsidRDefault="00C70820">
            <w:pPr>
              <w:spacing w:after="120"/>
              <w:ind w:firstLine="284"/>
              <w:jc w:val="center"/>
              <w:rPr>
                <w:lang w:val="it-IT"/>
              </w:rPr>
            </w:pPr>
            <w:r>
              <w:rPr>
                <w:rFonts w:ascii="Arial Narrow" w:hAnsi="Arial Narrow" w:cs="Arial"/>
                <w:color w:val="000000"/>
                <w:sz w:val="24"/>
                <w:szCs w:val="24"/>
                <w:lang w:val="it-IT"/>
              </w:rPr>
              <w:t>(Aggiungere legge o decreto di nomina)</w:t>
            </w:r>
            <w:r>
              <w:rPr>
                <w:rFonts w:ascii="Arial Narrow" w:hAnsi="Arial Narrow" w:cs="Arial"/>
                <w:color w:val="000000"/>
                <w:lang w:val="it-IT"/>
              </w:rPr>
              <w:t xml:space="preserve"> </w:t>
            </w:r>
          </w:p>
          <w:p w14:paraId="79487FB6" w14:textId="77777777" w:rsidR="00AD165D" w:rsidRDefault="00AD165D">
            <w:pPr>
              <w:pStyle w:val="titulo2convenio"/>
              <w:spacing w:before="0"/>
              <w:ind w:firstLine="284"/>
              <w:rPr>
                <w:rFonts w:ascii="Arial Narrow" w:hAnsi="Arial Narrow" w:cs="Arial"/>
                <w:b w:val="0"/>
                <w:color w:val="000000"/>
                <w:spacing w:val="0"/>
                <w:szCs w:val="24"/>
                <w:lang w:val="it-IT"/>
              </w:rPr>
            </w:pPr>
          </w:p>
          <w:p w14:paraId="6D5853AA" w14:textId="77777777" w:rsidR="00AD165D" w:rsidRDefault="00AD165D">
            <w:pPr>
              <w:pStyle w:val="titulo2convenio"/>
              <w:spacing w:before="0"/>
              <w:ind w:firstLine="284"/>
              <w:rPr>
                <w:rFonts w:ascii="Arial Narrow" w:hAnsi="Arial Narrow" w:cs="Arial"/>
                <w:b w:val="0"/>
                <w:color w:val="000000"/>
                <w:spacing w:val="0"/>
                <w:szCs w:val="24"/>
                <w:lang w:val="it-IT"/>
              </w:rPr>
            </w:pPr>
          </w:p>
          <w:p w14:paraId="708E85FC" w14:textId="77777777" w:rsidR="00AD165D" w:rsidRDefault="00C70820">
            <w:pPr>
              <w:pStyle w:val="titulo2convenio"/>
              <w:spacing w:before="0"/>
              <w:ind w:firstLine="0"/>
              <w:rPr>
                <w:rFonts w:ascii="Arial Narrow" w:hAnsi="Arial Narrow" w:cs="Arial"/>
                <w:color w:val="000000"/>
                <w:spacing w:val="0"/>
                <w:szCs w:val="24"/>
                <w:lang w:val="it-IT"/>
              </w:rPr>
            </w:pPr>
            <w:r>
              <w:rPr>
                <w:rFonts w:ascii="Arial Narrow" w:hAnsi="Arial Narrow" w:cs="Arial"/>
                <w:color w:val="000000"/>
                <w:spacing w:val="0"/>
                <w:szCs w:val="24"/>
                <w:lang w:val="it-IT"/>
              </w:rPr>
              <w:t>PREMESSO</w:t>
            </w:r>
          </w:p>
          <w:p w14:paraId="26B6FDAC" w14:textId="77777777" w:rsidR="00AD165D" w:rsidRDefault="00AD165D">
            <w:pPr>
              <w:tabs>
                <w:tab w:val="left" w:pos="1120"/>
              </w:tabs>
              <w:jc w:val="both"/>
              <w:rPr>
                <w:rFonts w:ascii="Arial Narrow" w:hAnsi="Arial Narrow" w:cs="Arial"/>
                <w:color w:val="000000"/>
                <w:sz w:val="24"/>
                <w:szCs w:val="24"/>
                <w:lang w:val="it-IT"/>
              </w:rPr>
            </w:pPr>
          </w:p>
          <w:p w14:paraId="552E8354" w14:textId="77777777" w:rsidR="00AD165D" w:rsidRDefault="00C70820">
            <w:pPr>
              <w:pStyle w:val="parrrafoconvenio"/>
              <w:spacing w:before="0"/>
              <w:ind w:firstLine="39"/>
              <w:rPr>
                <w:rFonts w:ascii="Arial Narrow" w:hAnsi="Arial Narrow" w:cs="Arial"/>
                <w:color w:val="000000"/>
                <w:szCs w:val="24"/>
                <w:lang w:val="it-IT"/>
              </w:rPr>
            </w:pPr>
            <w:r>
              <w:rPr>
                <w:rFonts w:ascii="Arial Narrow" w:hAnsi="Arial Narrow" w:cs="Arial"/>
                <w:color w:val="000000"/>
                <w:szCs w:val="24"/>
                <w:lang w:val="it-IT"/>
              </w:rPr>
              <w:t>Che ambedue le Istituzioni hanno interessi ed obiettivi comuni nel campo accademico e culturale,</w:t>
            </w:r>
          </w:p>
          <w:p w14:paraId="7471112B" w14:textId="77777777" w:rsidR="00AD165D" w:rsidRDefault="00AD165D">
            <w:pPr>
              <w:pStyle w:val="parrrafoconvenio"/>
              <w:spacing w:before="0"/>
              <w:ind w:firstLine="39"/>
              <w:rPr>
                <w:rFonts w:ascii="Arial Narrow" w:hAnsi="Arial Narrow" w:cs="Arial"/>
                <w:color w:val="000000"/>
                <w:szCs w:val="24"/>
                <w:lang w:val="it-IT"/>
              </w:rPr>
            </w:pPr>
          </w:p>
          <w:p w14:paraId="30AC8ECA" w14:textId="77777777" w:rsidR="00AD165D" w:rsidRDefault="00C70820">
            <w:pPr>
              <w:pStyle w:val="parrrafoconvenio"/>
              <w:spacing w:before="0"/>
              <w:ind w:firstLine="39"/>
              <w:rPr>
                <w:rFonts w:ascii="Arial Narrow" w:hAnsi="Arial Narrow" w:cs="Arial"/>
                <w:color w:val="000000"/>
                <w:szCs w:val="24"/>
                <w:lang w:val="it-IT"/>
              </w:rPr>
            </w:pPr>
            <w:r>
              <w:rPr>
                <w:rFonts w:ascii="Arial Narrow" w:hAnsi="Arial Narrow" w:cs="Arial"/>
                <w:color w:val="000000"/>
                <w:szCs w:val="24"/>
                <w:lang w:val="it-IT"/>
              </w:rPr>
              <w:t>Che ambedue desiderano incrementare il proprio sviluppo, per cui la collaborazione internazionale risulta molto efficace, e</w:t>
            </w:r>
          </w:p>
          <w:p w14:paraId="66EEB213" w14:textId="77777777" w:rsidR="00AD165D" w:rsidRDefault="00AD165D">
            <w:pPr>
              <w:pStyle w:val="parrrafoconvenio"/>
              <w:tabs>
                <w:tab w:val="clear" w:pos="20"/>
                <w:tab w:val="left" w:pos="529"/>
              </w:tabs>
              <w:spacing w:before="0"/>
              <w:ind w:left="0" w:firstLine="39"/>
              <w:rPr>
                <w:rFonts w:ascii="Arial Narrow" w:hAnsi="Arial Narrow" w:cs="Arial"/>
                <w:color w:val="000000"/>
                <w:szCs w:val="24"/>
                <w:lang w:val="it-IT"/>
              </w:rPr>
            </w:pPr>
          </w:p>
          <w:p w14:paraId="6E3262CF" w14:textId="77777777" w:rsidR="00AD165D" w:rsidRDefault="00C70820">
            <w:pPr>
              <w:pStyle w:val="parrrafoconvenio"/>
              <w:tabs>
                <w:tab w:val="clear" w:pos="20"/>
                <w:tab w:val="left" w:pos="529"/>
              </w:tabs>
              <w:spacing w:before="0"/>
              <w:ind w:left="0" w:firstLine="39"/>
              <w:rPr>
                <w:rFonts w:ascii="Arial Narrow" w:hAnsi="Arial Narrow" w:cs="Arial"/>
                <w:color w:val="000000"/>
                <w:szCs w:val="24"/>
                <w:lang w:val="it-IT"/>
              </w:rPr>
            </w:pPr>
            <w:r>
              <w:rPr>
                <w:rFonts w:ascii="Arial Narrow" w:hAnsi="Arial Narrow" w:cs="Arial"/>
                <w:color w:val="000000"/>
                <w:szCs w:val="24"/>
                <w:lang w:val="it-IT"/>
              </w:rPr>
              <w:t>Che è auspicabile stabilire un meccanismo di coordinazione per concretizzare le azioni e indirizzare così le soluzioni amministrative e finanziarie che la cooperazione esige,</w:t>
            </w:r>
          </w:p>
          <w:p w14:paraId="1E058C39" w14:textId="77777777" w:rsidR="00AD165D" w:rsidRDefault="00AD165D">
            <w:pPr>
              <w:tabs>
                <w:tab w:val="left" w:pos="1120"/>
                <w:tab w:val="center" w:pos="9680"/>
              </w:tabs>
              <w:jc w:val="both"/>
              <w:rPr>
                <w:rFonts w:ascii="Arial Narrow" w:hAnsi="Arial Narrow" w:cs="Arial"/>
                <w:color w:val="000000"/>
                <w:sz w:val="24"/>
                <w:szCs w:val="24"/>
                <w:lang w:val="it-IT"/>
              </w:rPr>
            </w:pPr>
          </w:p>
          <w:p w14:paraId="55E12545" w14:textId="77777777" w:rsidR="00AD165D" w:rsidRDefault="00C70820">
            <w:pPr>
              <w:ind w:firstLine="39"/>
              <w:jc w:val="center"/>
              <w:rPr>
                <w:rFonts w:ascii="Arial Narrow" w:hAnsi="Arial Narrow" w:cs="Arial"/>
                <w:b/>
                <w:color w:val="000000"/>
                <w:sz w:val="24"/>
                <w:szCs w:val="24"/>
                <w:lang w:val="it-IT"/>
              </w:rPr>
            </w:pPr>
            <w:r>
              <w:rPr>
                <w:rFonts w:ascii="Arial Narrow" w:hAnsi="Arial Narrow" w:cs="Arial"/>
                <w:b/>
                <w:color w:val="000000"/>
                <w:sz w:val="24"/>
                <w:szCs w:val="24"/>
                <w:lang w:val="it-IT"/>
              </w:rPr>
              <w:t>DICHIARANO</w:t>
            </w:r>
          </w:p>
          <w:p w14:paraId="395FBB9B" w14:textId="77777777" w:rsidR="00AD165D" w:rsidRDefault="00AD165D">
            <w:pPr>
              <w:tabs>
                <w:tab w:val="left" w:pos="1120"/>
              </w:tabs>
              <w:ind w:firstLine="39"/>
              <w:jc w:val="both"/>
              <w:rPr>
                <w:rFonts w:ascii="Arial Narrow" w:hAnsi="Arial Narrow" w:cs="Arial"/>
                <w:b/>
                <w:color w:val="000000"/>
                <w:sz w:val="24"/>
                <w:szCs w:val="24"/>
                <w:lang w:val="it-IT"/>
              </w:rPr>
            </w:pPr>
          </w:p>
          <w:p w14:paraId="28AD0699" w14:textId="77777777" w:rsidR="00AD165D" w:rsidRDefault="00C70820">
            <w:pPr>
              <w:ind w:firstLine="39"/>
              <w:jc w:val="both"/>
              <w:rPr>
                <w:rFonts w:ascii="Arial Narrow" w:hAnsi="Arial Narrow" w:cs="Arial"/>
                <w:color w:val="000000"/>
                <w:sz w:val="24"/>
                <w:szCs w:val="24"/>
                <w:lang w:val="it-IT"/>
              </w:rPr>
            </w:pPr>
            <w:r>
              <w:rPr>
                <w:rFonts w:ascii="Arial Narrow" w:hAnsi="Arial Narrow" w:cs="Arial"/>
                <w:color w:val="000000"/>
                <w:sz w:val="24"/>
                <w:szCs w:val="24"/>
                <w:lang w:val="it-IT"/>
              </w:rPr>
              <w:t>Che, con l’intenzione di collaborare allo sviluppo del proprio corpo docente in materie di insegnamento e di ricerca e migliorare la qualità dei servizi formativi che offrono alle loro rispettive comunità, ambedue le istituzioni ritengono conveniente aumentare il vincolo accademico e stabilire e sviluppare i propri rapporti con spirito di cooperazione e buon intendimento, allo scopo di offrire ai propri membri, docenti e studenti, i benefici di uno scambio culturale, per cui</w:t>
            </w:r>
          </w:p>
          <w:p w14:paraId="10E2D488" w14:textId="77777777" w:rsidR="00AD165D" w:rsidRDefault="00AD165D">
            <w:pPr>
              <w:ind w:firstLine="39"/>
              <w:jc w:val="both"/>
              <w:rPr>
                <w:rFonts w:ascii="Arial Narrow" w:hAnsi="Arial Narrow" w:cs="Arial"/>
                <w:color w:val="000000"/>
                <w:sz w:val="24"/>
                <w:szCs w:val="24"/>
                <w:lang w:val="it-IT"/>
              </w:rPr>
            </w:pPr>
          </w:p>
          <w:p w14:paraId="69001AAE" w14:textId="77777777" w:rsidR="00AD165D" w:rsidRDefault="00AD165D">
            <w:pPr>
              <w:jc w:val="both"/>
              <w:rPr>
                <w:rFonts w:ascii="Arial Narrow" w:hAnsi="Arial Narrow" w:cs="Arial"/>
                <w:color w:val="000000"/>
                <w:sz w:val="24"/>
                <w:szCs w:val="24"/>
                <w:lang w:val="it-IT"/>
              </w:rPr>
            </w:pPr>
          </w:p>
          <w:p w14:paraId="440C64AB" w14:textId="77777777" w:rsidR="00AD165D" w:rsidRDefault="00AD165D">
            <w:pPr>
              <w:ind w:firstLine="39"/>
              <w:jc w:val="both"/>
              <w:rPr>
                <w:rFonts w:ascii="Arial Narrow" w:hAnsi="Arial Narrow" w:cs="Arial"/>
                <w:color w:val="000000"/>
                <w:sz w:val="24"/>
                <w:szCs w:val="24"/>
                <w:lang w:val="it-IT"/>
              </w:rPr>
            </w:pPr>
          </w:p>
          <w:p w14:paraId="2A7EDDB2" w14:textId="77777777" w:rsidR="00AD165D" w:rsidRDefault="00C70820">
            <w:pPr>
              <w:ind w:firstLine="39"/>
              <w:jc w:val="center"/>
              <w:rPr>
                <w:rFonts w:ascii="Arial Narrow" w:hAnsi="Arial Narrow" w:cs="Arial"/>
                <w:b/>
                <w:color w:val="000000"/>
                <w:sz w:val="24"/>
                <w:szCs w:val="24"/>
                <w:lang w:val="it-IT"/>
              </w:rPr>
            </w:pPr>
            <w:r>
              <w:rPr>
                <w:rFonts w:ascii="Arial Narrow" w:hAnsi="Arial Narrow" w:cs="Arial"/>
                <w:b/>
                <w:color w:val="000000"/>
                <w:sz w:val="24"/>
                <w:szCs w:val="24"/>
                <w:lang w:val="it-IT"/>
              </w:rPr>
              <w:t>CONCORDANO</w:t>
            </w:r>
          </w:p>
          <w:p w14:paraId="600BCCE1" w14:textId="77777777" w:rsidR="00AD165D" w:rsidRDefault="00AD165D">
            <w:pPr>
              <w:tabs>
                <w:tab w:val="left" w:pos="1120"/>
              </w:tabs>
              <w:ind w:firstLine="39"/>
              <w:jc w:val="both"/>
              <w:rPr>
                <w:rFonts w:ascii="Arial Narrow" w:hAnsi="Arial Narrow" w:cs="Arial"/>
                <w:color w:val="000000"/>
                <w:sz w:val="24"/>
                <w:szCs w:val="24"/>
                <w:lang w:val="it-IT"/>
              </w:rPr>
            </w:pPr>
          </w:p>
          <w:p w14:paraId="3FBFBE10" w14:textId="77777777" w:rsidR="00AD165D" w:rsidRDefault="00C70820">
            <w:pPr>
              <w:pStyle w:val="Sangradetextonormal"/>
              <w:tabs>
                <w:tab w:val="clear" w:pos="580"/>
              </w:tabs>
              <w:spacing w:before="0"/>
              <w:ind w:left="104" w:firstLine="39"/>
              <w:rPr>
                <w:rFonts w:ascii="Arial Narrow" w:hAnsi="Arial Narrow" w:cs="Arial"/>
                <w:color w:val="000000"/>
                <w:szCs w:val="24"/>
                <w:lang w:val="it-IT"/>
              </w:rPr>
            </w:pPr>
            <w:r>
              <w:rPr>
                <w:rFonts w:ascii="Arial Narrow" w:hAnsi="Arial Narrow" w:cs="Arial"/>
                <w:color w:val="000000"/>
                <w:szCs w:val="24"/>
                <w:lang w:val="it-IT"/>
              </w:rPr>
              <w:t>di stabilire un accordo istituzionale di cooperazione in accordo alle seguenti clausole:</w:t>
            </w:r>
          </w:p>
          <w:p w14:paraId="39EB3BFD" w14:textId="77777777" w:rsidR="00AD165D" w:rsidRDefault="00AD165D">
            <w:pPr>
              <w:tabs>
                <w:tab w:val="left" w:pos="580"/>
                <w:tab w:val="right" w:pos="9072"/>
              </w:tabs>
              <w:ind w:firstLine="39"/>
              <w:jc w:val="both"/>
              <w:rPr>
                <w:rFonts w:ascii="Arial Narrow" w:hAnsi="Arial Narrow" w:cs="Arial"/>
                <w:color w:val="000000"/>
                <w:sz w:val="24"/>
                <w:szCs w:val="24"/>
                <w:lang w:val="it-IT"/>
              </w:rPr>
            </w:pPr>
          </w:p>
          <w:p w14:paraId="10691A07" w14:textId="77777777" w:rsidR="00AD165D" w:rsidRDefault="00AD165D">
            <w:pPr>
              <w:tabs>
                <w:tab w:val="left" w:pos="580"/>
                <w:tab w:val="right" w:pos="9072"/>
              </w:tabs>
              <w:ind w:firstLine="39"/>
              <w:jc w:val="both"/>
              <w:rPr>
                <w:rFonts w:ascii="Arial Narrow" w:hAnsi="Arial Narrow" w:cs="Arial"/>
                <w:color w:val="000000"/>
                <w:sz w:val="24"/>
                <w:szCs w:val="24"/>
                <w:lang w:val="it-IT"/>
              </w:rPr>
            </w:pPr>
          </w:p>
          <w:p w14:paraId="2B182C1A"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primo. Il presente accordo è destinato ad agevolare la cooperazione interuniversitaria nel settore dell’insegnamento e della ricerca nei tre cicli dell’istruzione superiore.</w:t>
            </w:r>
          </w:p>
          <w:p w14:paraId="5960A5B4" w14:textId="77777777" w:rsidR="00AD165D" w:rsidRDefault="00AD165D">
            <w:pPr>
              <w:tabs>
                <w:tab w:val="left" w:pos="580"/>
                <w:tab w:val="right" w:pos="9072"/>
              </w:tabs>
              <w:jc w:val="both"/>
              <w:rPr>
                <w:rFonts w:ascii="Arial Narrow" w:hAnsi="Arial Narrow" w:cs="Arial"/>
                <w:color w:val="000000"/>
                <w:sz w:val="24"/>
                <w:szCs w:val="24"/>
                <w:lang w:val="it-IT"/>
              </w:rPr>
            </w:pPr>
          </w:p>
          <w:p w14:paraId="6BC1D66F" w14:textId="77777777" w:rsidR="00AD165D" w:rsidRDefault="00AD165D">
            <w:pPr>
              <w:tabs>
                <w:tab w:val="left" w:pos="580"/>
                <w:tab w:val="right" w:pos="9072"/>
              </w:tabs>
              <w:jc w:val="both"/>
              <w:rPr>
                <w:rFonts w:ascii="Arial Narrow" w:hAnsi="Arial Narrow" w:cs="Arial"/>
                <w:color w:val="000000"/>
                <w:sz w:val="24"/>
                <w:szCs w:val="24"/>
                <w:lang w:val="it-IT"/>
              </w:rPr>
            </w:pPr>
          </w:p>
          <w:p w14:paraId="064C5DAF"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secondo. Nell'interesse di questa cooperazione, le parti firmatarie possono:</w:t>
            </w:r>
          </w:p>
          <w:p w14:paraId="3AB2B1B4" w14:textId="77777777" w:rsidR="00AD165D" w:rsidRDefault="00AD165D">
            <w:pPr>
              <w:tabs>
                <w:tab w:val="left" w:pos="580"/>
                <w:tab w:val="right" w:pos="9072"/>
              </w:tabs>
              <w:jc w:val="both"/>
              <w:rPr>
                <w:rFonts w:ascii="Arial Narrow" w:hAnsi="Arial Narrow" w:cs="Arial"/>
                <w:color w:val="000000"/>
                <w:sz w:val="24"/>
                <w:szCs w:val="24"/>
                <w:lang w:val="it-IT"/>
              </w:rPr>
            </w:pPr>
          </w:p>
          <w:p w14:paraId="745829E4"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1) Comunicare i risultati delle proprie esperienze pedagogiche (corsi, seminari, ecc.).</w:t>
            </w:r>
          </w:p>
          <w:p w14:paraId="754C186B" w14:textId="77777777" w:rsidR="00AD165D" w:rsidRDefault="00AD165D">
            <w:pPr>
              <w:tabs>
                <w:tab w:val="left" w:pos="580"/>
                <w:tab w:val="right" w:pos="9072"/>
              </w:tabs>
              <w:jc w:val="both"/>
              <w:rPr>
                <w:rFonts w:ascii="Arial Narrow" w:hAnsi="Arial Narrow" w:cs="Arial"/>
                <w:color w:val="000000"/>
                <w:sz w:val="24"/>
                <w:szCs w:val="24"/>
                <w:lang w:val="it-IT"/>
              </w:rPr>
            </w:pPr>
          </w:p>
          <w:p w14:paraId="0351C62C"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 xml:space="preserve"> 2) Informare l’altra Università dei congressi, colloqui, riunioni scientifiche e seminari che ciascuna organizza e scambiare le pubblicazioni e documenti risultanti da tali attività.</w:t>
            </w:r>
          </w:p>
          <w:p w14:paraId="732C3EDA" w14:textId="77777777" w:rsidR="00AD165D" w:rsidRDefault="00AD165D">
            <w:pPr>
              <w:tabs>
                <w:tab w:val="left" w:pos="580"/>
                <w:tab w:val="right" w:pos="9072"/>
              </w:tabs>
              <w:jc w:val="both"/>
              <w:rPr>
                <w:rFonts w:ascii="Arial Narrow" w:hAnsi="Arial Narrow" w:cs="Arial"/>
                <w:color w:val="000000"/>
                <w:sz w:val="24"/>
                <w:szCs w:val="24"/>
                <w:lang w:val="it-IT"/>
              </w:rPr>
            </w:pPr>
          </w:p>
          <w:p w14:paraId="03742C3C" w14:textId="77777777" w:rsidR="00AD165D" w:rsidRDefault="00AD165D">
            <w:pPr>
              <w:tabs>
                <w:tab w:val="left" w:pos="580"/>
                <w:tab w:val="right" w:pos="9072"/>
              </w:tabs>
              <w:jc w:val="both"/>
              <w:rPr>
                <w:rFonts w:ascii="Arial Narrow" w:hAnsi="Arial Narrow" w:cs="Arial"/>
                <w:color w:val="000000"/>
                <w:sz w:val="24"/>
                <w:szCs w:val="24"/>
                <w:lang w:val="it-IT"/>
              </w:rPr>
            </w:pPr>
          </w:p>
          <w:p w14:paraId="1AD1A7BB"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3) Favorire, secondo le normative proprie di ciascun paese, la partecipazione del personale docente dell’altra istituzione a corsi, colloqui, seminari o congressi organizzati secondo quanto previsto nei programmi annuali di collaborazione.</w:t>
            </w:r>
          </w:p>
          <w:p w14:paraId="781C71AB"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4) Facilitare, a seconda delle possibilità, gli scambi di professori durante un determinato periodo, sia a scopo docente che di ricerca.</w:t>
            </w:r>
          </w:p>
          <w:p w14:paraId="7641AAEC" w14:textId="77777777" w:rsidR="00AD165D" w:rsidRDefault="00AD165D">
            <w:pPr>
              <w:tabs>
                <w:tab w:val="left" w:pos="-709"/>
                <w:tab w:val="left" w:pos="-142"/>
                <w:tab w:val="left" w:pos="20"/>
                <w:tab w:val="left" w:pos="142"/>
                <w:tab w:val="right" w:pos="9072"/>
              </w:tabs>
              <w:jc w:val="both"/>
              <w:rPr>
                <w:rFonts w:ascii="Arial Narrow" w:hAnsi="Arial Narrow" w:cs="Arial"/>
                <w:color w:val="000000"/>
                <w:sz w:val="24"/>
                <w:szCs w:val="24"/>
                <w:lang w:val="it-IT"/>
              </w:rPr>
            </w:pPr>
          </w:p>
          <w:p w14:paraId="50471F09" w14:textId="77777777" w:rsidR="00AD165D" w:rsidRDefault="00AD165D">
            <w:pPr>
              <w:tabs>
                <w:tab w:val="left" w:pos="580"/>
                <w:tab w:val="right" w:pos="9072"/>
              </w:tabs>
              <w:jc w:val="both"/>
              <w:rPr>
                <w:rFonts w:ascii="Arial Narrow" w:hAnsi="Arial Narrow" w:cs="Arial"/>
                <w:color w:val="000000"/>
                <w:sz w:val="24"/>
                <w:szCs w:val="24"/>
                <w:lang w:val="it-IT"/>
              </w:rPr>
            </w:pPr>
          </w:p>
          <w:p w14:paraId="537E8D7C"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 xml:space="preserve">5) Realizzare scambi di studenti con l’altra istituzione, d’accordo con i programmi annuali previsti nell’articolo terzo, sempre che questi rispettino i requisiti vigenti nell’Università di accoglienza. Per quanto riguarda la previdenza sociale, gli studenti accetteranno i regolamenti in vigore nell’istituzione ospitante. </w:t>
            </w:r>
          </w:p>
          <w:p w14:paraId="3906B97F" w14:textId="77777777" w:rsidR="00AD165D" w:rsidRDefault="00AD165D">
            <w:pPr>
              <w:tabs>
                <w:tab w:val="left" w:pos="-709"/>
                <w:tab w:val="left" w:pos="-142"/>
                <w:tab w:val="left" w:pos="20"/>
                <w:tab w:val="left" w:pos="142"/>
                <w:tab w:val="left" w:pos="630"/>
                <w:tab w:val="right" w:pos="9072"/>
              </w:tabs>
              <w:jc w:val="both"/>
              <w:rPr>
                <w:rFonts w:ascii="Arial Narrow" w:hAnsi="Arial Narrow" w:cs="Arial"/>
                <w:color w:val="000000"/>
                <w:sz w:val="24"/>
                <w:szCs w:val="24"/>
                <w:lang w:val="it-IT"/>
              </w:rPr>
            </w:pPr>
          </w:p>
          <w:p w14:paraId="520702BF"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terzo. I programmi concreti di cooperazione verranno inseriti come allegato al presente accordo. Si darà facoltà ai direttori o decani dei dipartimenti o centri in questione affinché firmino il contenuto del menzionato allegato nelle veci del Rettore, dopo averlo informato previamente.</w:t>
            </w:r>
          </w:p>
          <w:p w14:paraId="72012968" w14:textId="77777777" w:rsidR="00AD165D" w:rsidRDefault="00AD165D">
            <w:pPr>
              <w:tabs>
                <w:tab w:val="left" w:pos="580"/>
                <w:tab w:val="right" w:pos="9072"/>
              </w:tabs>
              <w:jc w:val="both"/>
              <w:rPr>
                <w:rFonts w:ascii="Arial Narrow" w:hAnsi="Arial Narrow" w:cs="Arial"/>
                <w:color w:val="000000"/>
                <w:sz w:val="24"/>
                <w:szCs w:val="24"/>
                <w:lang w:val="it-IT"/>
              </w:rPr>
            </w:pPr>
          </w:p>
          <w:p w14:paraId="319E7AAF"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quarto. Sarà creata una commissione mista di controllo dell'accordo, composta da due rappresentanti di ciascuna delle parti. Detta commissione si riunirà quando richiesto da una delle parti, potendo farlo per via telematica. Da parte dell'Università di Saragozza, uno dei rappresentanti sarà il Vicerettore con competenze in internazionalizzazione e cooperazione ovvero la persona da questi delegata, e l'altra uno dei promotori dell'accordo, che sarà responsabile per il monitoraggio delle attività. Gli allegati all'accordo possono stabilire meccanismi specifici per il loro monitoraggio.</w:t>
            </w:r>
          </w:p>
          <w:p w14:paraId="27D567D0" w14:textId="77777777" w:rsidR="00AD165D" w:rsidRDefault="00AD165D">
            <w:pPr>
              <w:tabs>
                <w:tab w:val="left" w:pos="580"/>
                <w:tab w:val="right" w:pos="9072"/>
              </w:tabs>
              <w:jc w:val="both"/>
              <w:rPr>
                <w:rFonts w:ascii="Arial Narrow" w:hAnsi="Arial Narrow" w:cs="Arial"/>
                <w:color w:val="000000"/>
                <w:sz w:val="24"/>
                <w:szCs w:val="24"/>
                <w:lang w:val="it-IT"/>
              </w:rPr>
            </w:pPr>
          </w:p>
          <w:p w14:paraId="40FC610B"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quinto. L’istituzione di origine sarà responsabile di realizzare il sistema per assicurare che ciascuno dei partecipanti ad azioni di mobilità abbia la polizza di assicurazione corrispondente con una copertura adeguata al luogo di accoglienza, le attività da realizzare e il periodo di soggiorno. Sarà sempre inclusa un’ assicurazione per incidenti, e assistenza sanitaria.</w:t>
            </w:r>
          </w:p>
          <w:p w14:paraId="2D23AB9A" w14:textId="77777777" w:rsidR="00AD165D" w:rsidRDefault="00AD165D">
            <w:pPr>
              <w:pStyle w:val="Encabezado"/>
              <w:jc w:val="both"/>
              <w:rPr>
                <w:rFonts w:ascii="Arial Narrow" w:hAnsi="Arial Narrow" w:cs="Arial"/>
                <w:color w:val="000000"/>
                <w:sz w:val="24"/>
                <w:szCs w:val="24"/>
                <w:lang w:val="it-IT"/>
              </w:rPr>
            </w:pPr>
          </w:p>
          <w:p w14:paraId="4C7B0D29" w14:textId="77777777" w:rsidR="00AD165D" w:rsidRDefault="00C70820">
            <w:pPr>
              <w:pStyle w:val="Encabezado"/>
              <w:jc w:val="both"/>
              <w:rPr>
                <w:rFonts w:ascii="Arial Narrow" w:hAnsi="Arial Narrow" w:cs="Arial"/>
                <w:color w:val="000000"/>
                <w:sz w:val="24"/>
                <w:szCs w:val="24"/>
                <w:lang w:val="it-IT"/>
              </w:rPr>
            </w:pPr>
            <w:r>
              <w:rPr>
                <w:rFonts w:ascii="Arial Narrow" w:hAnsi="Arial Narrow" w:cs="Arial"/>
                <w:color w:val="000000"/>
                <w:sz w:val="24"/>
                <w:szCs w:val="24"/>
                <w:lang w:val="it-IT"/>
              </w:rPr>
              <w:t>Articolo sesto. Ambedue le università faranno il possibile per ottenere il finanziamento necessario per la realizzazione dei citati scambi a carico dei programmi svolti da istituzioni locali, regionali, nazionali e internazionali.</w:t>
            </w:r>
          </w:p>
          <w:p w14:paraId="27B4AC0C" w14:textId="77777777" w:rsidR="00AD165D" w:rsidRDefault="00AD165D">
            <w:pPr>
              <w:pStyle w:val="Encabezado"/>
              <w:jc w:val="both"/>
              <w:rPr>
                <w:rFonts w:ascii="Arial Narrow" w:hAnsi="Arial Narrow" w:cs="Arial"/>
                <w:color w:val="000000"/>
                <w:sz w:val="24"/>
                <w:szCs w:val="24"/>
                <w:lang w:val="it-IT"/>
              </w:rPr>
            </w:pPr>
          </w:p>
          <w:p w14:paraId="59390D24" w14:textId="77777777" w:rsidR="00AD165D" w:rsidRDefault="00AD165D">
            <w:pPr>
              <w:pStyle w:val="Encabezado"/>
              <w:jc w:val="both"/>
              <w:rPr>
                <w:rFonts w:ascii="Arial Narrow" w:hAnsi="Arial Narrow" w:cs="Arial"/>
                <w:color w:val="000000"/>
                <w:sz w:val="24"/>
                <w:szCs w:val="24"/>
                <w:lang w:val="it-IT"/>
              </w:rPr>
            </w:pPr>
          </w:p>
          <w:p w14:paraId="7CBA1489" w14:textId="77777777" w:rsidR="00AD165D" w:rsidRDefault="00AD165D">
            <w:pPr>
              <w:pStyle w:val="Encabezado"/>
              <w:jc w:val="both"/>
              <w:rPr>
                <w:rFonts w:ascii="Arial Narrow" w:hAnsi="Arial Narrow" w:cs="Arial"/>
                <w:color w:val="000000"/>
                <w:sz w:val="24"/>
                <w:szCs w:val="24"/>
                <w:lang w:val="it-IT"/>
              </w:rPr>
            </w:pPr>
          </w:p>
          <w:p w14:paraId="09B2D2A5" w14:textId="77777777" w:rsidR="00AD165D" w:rsidRDefault="00C70820">
            <w:pPr>
              <w:pStyle w:val="Encabezado"/>
              <w:jc w:val="both"/>
              <w:rPr>
                <w:rFonts w:ascii="Arial Narrow" w:hAnsi="Arial Narrow" w:cs="Arial"/>
                <w:color w:val="000000"/>
                <w:sz w:val="24"/>
                <w:szCs w:val="24"/>
                <w:lang w:val="it-IT"/>
              </w:rPr>
            </w:pPr>
            <w:r>
              <w:rPr>
                <w:rFonts w:ascii="Arial Narrow" w:hAnsi="Arial Narrow" w:cs="Arial"/>
                <w:color w:val="000000"/>
                <w:sz w:val="24"/>
                <w:szCs w:val="24"/>
                <w:lang w:val="it-IT"/>
              </w:rPr>
              <w:lastRenderedPageBreak/>
              <w:t>Articolo settimo. Il presente accordo entrerà in vigore a entrerà in vigore a partire dal momento della firma da entrambe instituzioni.</w:t>
            </w:r>
          </w:p>
          <w:p w14:paraId="2C47B59F" w14:textId="77777777" w:rsidR="00AD165D" w:rsidRDefault="00AD165D">
            <w:pPr>
              <w:pStyle w:val="Encabezado"/>
              <w:jc w:val="both"/>
              <w:rPr>
                <w:rFonts w:ascii="Arial Narrow" w:hAnsi="Arial Narrow" w:cs="Arial"/>
                <w:color w:val="000000"/>
                <w:sz w:val="24"/>
                <w:szCs w:val="24"/>
                <w:lang w:val="it-IT"/>
              </w:rPr>
            </w:pPr>
          </w:p>
          <w:p w14:paraId="560F58A5"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ottavo. Questo accordo avrà la durata di quattro anni, al massimo legale, potendo essere prorogato per tacito rinnovo.</w:t>
            </w:r>
          </w:p>
          <w:p w14:paraId="25C8A183" w14:textId="77777777" w:rsidR="00AD165D" w:rsidRDefault="00AD165D">
            <w:pPr>
              <w:tabs>
                <w:tab w:val="left" w:pos="580"/>
                <w:tab w:val="right" w:pos="9072"/>
              </w:tabs>
              <w:jc w:val="both"/>
              <w:rPr>
                <w:rFonts w:ascii="Arial Narrow" w:hAnsi="Arial Narrow" w:cs="Arial"/>
                <w:color w:val="000000"/>
                <w:sz w:val="24"/>
                <w:szCs w:val="24"/>
                <w:lang w:val="it-IT"/>
              </w:rPr>
            </w:pPr>
          </w:p>
          <w:p w14:paraId="1CE8E3D3"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nono. Questo accordo potrà essere disdetto in qualsiasi momento da una delle parti, con un previo avviso di tre mesi, fatto che non impedirà di portare a termine le azioni concrete già iniziate.</w:t>
            </w:r>
          </w:p>
          <w:p w14:paraId="2D78E933" w14:textId="77777777" w:rsidR="00AD165D" w:rsidRDefault="00AD165D">
            <w:pPr>
              <w:tabs>
                <w:tab w:val="left" w:pos="580"/>
                <w:tab w:val="right" w:pos="9072"/>
              </w:tabs>
              <w:jc w:val="both"/>
              <w:rPr>
                <w:rFonts w:ascii="Arial Narrow" w:hAnsi="Arial Narrow" w:cs="Arial"/>
                <w:color w:val="000000"/>
                <w:sz w:val="24"/>
                <w:szCs w:val="24"/>
                <w:lang w:val="it-IT"/>
              </w:rPr>
            </w:pPr>
          </w:p>
          <w:p w14:paraId="12971150"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decimo. La modifica di questo accordo, effettuata di comune accordo, richiederà la stessa procedura di quella della sua stesura iniziale.</w:t>
            </w:r>
          </w:p>
          <w:p w14:paraId="487FDDFD" w14:textId="77777777" w:rsidR="00AD165D" w:rsidRDefault="00AD165D">
            <w:pPr>
              <w:tabs>
                <w:tab w:val="left" w:pos="580"/>
                <w:tab w:val="right" w:pos="9072"/>
              </w:tabs>
              <w:jc w:val="both"/>
              <w:rPr>
                <w:rFonts w:ascii="Arial Narrow" w:hAnsi="Arial Narrow" w:cs="Arial"/>
                <w:color w:val="000000"/>
                <w:sz w:val="24"/>
                <w:szCs w:val="24"/>
                <w:lang w:val="it-IT"/>
              </w:rPr>
            </w:pPr>
          </w:p>
          <w:p w14:paraId="6C740807" w14:textId="77777777" w:rsidR="00AD165D" w:rsidRDefault="00C70820">
            <w:pPr>
              <w:tabs>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undicesimo. I direttori delle unità di formazione e di ricerca, facoltà, scuole, dipartimenti, istituti, centri, laboratori e servizi a cui concernono sono incaricati, ciascuno secondo le proprie competenze, di mettere in funzionamento il presente accordo.</w:t>
            </w:r>
          </w:p>
          <w:p w14:paraId="3A64DB92" w14:textId="77777777" w:rsidR="00AD165D" w:rsidRDefault="00AD165D">
            <w:pPr>
              <w:tabs>
                <w:tab w:val="left" w:pos="20"/>
                <w:tab w:val="left" w:pos="580"/>
                <w:tab w:val="right" w:pos="9072"/>
              </w:tabs>
              <w:jc w:val="both"/>
              <w:rPr>
                <w:rFonts w:ascii="Arial Narrow" w:hAnsi="Arial Narrow" w:cs="Arial"/>
                <w:color w:val="000000"/>
                <w:sz w:val="24"/>
                <w:szCs w:val="24"/>
                <w:lang w:val="it-IT"/>
              </w:rPr>
            </w:pPr>
          </w:p>
          <w:p w14:paraId="4A484096" w14:textId="77777777" w:rsidR="00AD165D" w:rsidRDefault="00AD165D">
            <w:pPr>
              <w:tabs>
                <w:tab w:val="left" w:pos="20"/>
                <w:tab w:val="left" w:pos="580"/>
                <w:tab w:val="right" w:pos="9072"/>
              </w:tabs>
              <w:jc w:val="both"/>
              <w:rPr>
                <w:rFonts w:ascii="Arial Narrow" w:hAnsi="Arial Narrow" w:cs="Arial"/>
                <w:color w:val="000000"/>
                <w:sz w:val="24"/>
                <w:szCs w:val="24"/>
                <w:lang w:val="it-IT"/>
              </w:rPr>
            </w:pPr>
          </w:p>
          <w:p w14:paraId="50E29E72" w14:textId="77777777" w:rsidR="00AD165D" w:rsidRDefault="00AD165D">
            <w:pPr>
              <w:tabs>
                <w:tab w:val="left" w:pos="20"/>
                <w:tab w:val="left" w:pos="580"/>
                <w:tab w:val="right" w:pos="9072"/>
              </w:tabs>
              <w:jc w:val="both"/>
              <w:rPr>
                <w:rFonts w:ascii="Arial Narrow" w:hAnsi="Arial Narrow" w:cs="Arial"/>
                <w:color w:val="000000"/>
                <w:sz w:val="24"/>
                <w:szCs w:val="24"/>
                <w:lang w:val="it-IT"/>
              </w:rPr>
            </w:pPr>
          </w:p>
          <w:p w14:paraId="20E56118" w14:textId="77777777" w:rsidR="00AD165D" w:rsidRDefault="00C70820">
            <w:pPr>
              <w:tabs>
                <w:tab w:val="left" w:pos="20"/>
                <w:tab w:val="left" w:pos="580"/>
                <w:tab w:val="right" w:pos="9072"/>
              </w:tabs>
              <w:jc w:val="both"/>
              <w:rPr>
                <w:rFonts w:ascii="Arial Narrow" w:hAnsi="Arial Narrow" w:cs="Arial"/>
                <w:color w:val="000000"/>
                <w:sz w:val="24"/>
                <w:szCs w:val="24"/>
                <w:lang w:val="it-IT"/>
              </w:rPr>
            </w:pPr>
            <w:r>
              <w:rPr>
                <w:rFonts w:ascii="Arial Narrow" w:hAnsi="Arial Narrow" w:cs="Arial"/>
                <w:color w:val="000000"/>
                <w:sz w:val="24"/>
                <w:szCs w:val="24"/>
                <w:lang w:val="it-IT"/>
              </w:rPr>
              <w:t>Articolo dodicesimo. È escluso qualsiasi processo di ricorso giudiziale.</w:t>
            </w:r>
          </w:p>
          <w:p w14:paraId="1ACA9BDB" w14:textId="77777777" w:rsidR="00AD165D" w:rsidRDefault="00AD165D">
            <w:pPr>
              <w:tabs>
                <w:tab w:val="left" w:pos="20"/>
                <w:tab w:val="left" w:pos="580"/>
                <w:tab w:val="right" w:pos="9072"/>
              </w:tabs>
              <w:jc w:val="both"/>
              <w:rPr>
                <w:rFonts w:ascii="Arial Narrow" w:hAnsi="Arial Narrow" w:cs="Arial"/>
                <w:color w:val="000000"/>
                <w:sz w:val="24"/>
                <w:szCs w:val="24"/>
                <w:lang w:val="it-IT"/>
              </w:rPr>
            </w:pPr>
          </w:p>
          <w:p w14:paraId="69C9D4A2" w14:textId="77777777" w:rsidR="00AD165D" w:rsidRDefault="00AD165D">
            <w:pPr>
              <w:pStyle w:val="Sangra2detindependiente"/>
              <w:spacing w:before="0"/>
              <w:ind w:left="0" w:firstLine="0"/>
              <w:rPr>
                <w:rFonts w:ascii="Arial Narrow" w:hAnsi="Arial Narrow" w:cs="Arial"/>
                <w:color w:val="000000"/>
                <w:sz w:val="24"/>
                <w:szCs w:val="24"/>
                <w:lang w:val="it-IT"/>
              </w:rPr>
            </w:pPr>
          </w:p>
          <w:p w14:paraId="7EEF2DE7" w14:textId="77777777" w:rsidR="00AD165D" w:rsidRDefault="00C70820">
            <w:pPr>
              <w:pStyle w:val="Sangra2detindependiente"/>
              <w:spacing w:before="0"/>
              <w:ind w:left="0" w:firstLine="0"/>
              <w:rPr>
                <w:rFonts w:ascii="Arial Narrow" w:hAnsi="Arial Narrow" w:cs="Arial"/>
                <w:color w:val="000000"/>
                <w:sz w:val="24"/>
                <w:szCs w:val="24"/>
                <w:lang w:val="it-IT"/>
              </w:rPr>
            </w:pPr>
            <w:r>
              <w:rPr>
                <w:rFonts w:ascii="Arial Narrow" w:hAnsi="Arial Narrow" w:cs="Arial"/>
                <w:color w:val="000000"/>
                <w:sz w:val="24"/>
                <w:szCs w:val="24"/>
                <w:lang w:val="it-IT"/>
              </w:rPr>
              <w:t>E, conforme a quanto stipulato, si firma il presente accordo di cooperazione nel luogo e data indicati.</w:t>
            </w:r>
          </w:p>
          <w:p w14:paraId="38C0FC11" w14:textId="77777777" w:rsidR="00AD165D" w:rsidRDefault="00AD165D">
            <w:pPr>
              <w:pStyle w:val="Encabezado"/>
              <w:ind w:firstLine="284"/>
              <w:jc w:val="center"/>
              <w:rPr>
                <w:rFonts w:ascii="Arial Narrow" w:hAnsi="Arial Narrow" w:cs="Arial"/>
                <w:color w:val="000000"/>
                <w:sz w:val="24"/>
                <w:szCs w:val="24"/>
                <w:lang w:val="it-IT"/>
              </w:rPr>
            </w:pPr>
          </w:p>
        </w:tc>
      </w:tr>
      <w:tr w:rsidR="00AD165D" w:rsidRPr="003C64DD" w14:paraId="5AFFC657" w14:textId="77777777">
        <w:trPr>
          <w:jc w:val="center"/>
        </w:trPr>
        <w:tc>
          <w:tcPr>
            <w:tcW w:w="4599" w:type="dxa"/>
            <w:shd w:val="clear" w:color="auto" w:fill="auto"/>
            <w:tcMar>
              <w:top w:w="0" w:type="dxa"/>
              <w:left w:w="70" w:type="dxa"/>
              <w:bottom w:w="0" w:type="dxa"/>
              <w:right w:w="70" w:type="dxa"/>
            </w:tcMar>
          </w:tcPr>
          <w:p w14:paraId="4513A3DE" w14:textId="77777777" w:rsidR="00AD165D" w:rsidRDefault="00C7082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lastRenderedPageBreak/>
              <w:t xml:space="preserve">En Zaragoza, a     </w:t>
            </w:r>
            <w:proofErr w:type="spellStart"/>
            <w:r>
              <w:rPr>
                <w:rFonts w:ascii="Arial Narrow" w:hAnsi="Arial Narrow"/>
                <w:sz w:val="24"/>
                <w:szCs w:val="24"/>
              </w:rPr>
              <w:t>de</w:t>
            </w:r>
            <w:proofErr w:type="spellEnd"/>
            <w:r>
              <w:rPr>
                <w:rFonts w:ascii="Arial Narrow" w:hAnsi="Arial Narrow"/>
                <w:sz w:val="24"/>
                <w:szCs w:val="24"/>
              </w:rPr>
              <w:t xml:space="preserve"> </w:t>
            </w:r>
            <w:r>
              <w:rPr>
                <w:rFonts w:ascii="Arial Narrow" w:hAnsi="Arial Narrow"/>
                <w:sz w:val="24"/>
                <w:szCs w:val="24"/>
              </w:rPr>
              <w:tab/>
            </w:r>
            <w:proofErr w:type="spellStart"/>
            <w:r>
              <w:rPr>
                <w:rFonts w:ascii="Arial Narrow" w:hAnsi="Arial Narrow"/>
                <w:sz w:val="24"/>
                <w:szCs w:val="24"/>
              </w:rPr>
              <w:t>de</w:t>
            </w:r>
            <w:proofErr w:type="spellEnd"/>
            <w:r>
              <w:rPr>
                <w:rFonts w:ascii="Arial Narrow" w:hAnsi="Arial Narrow"/>
                <w:sz w:val="24"/>
                <w:szCs w:val="24"/>
              </w:rPr>
              <w:t xml:space="preserve"> 20</w:t>
            </w:r>
          </w:p>
          <w:p w14:paraId="1D825E7B" w14:textId="77777777" w:rsidR="00AD165D" w:rsidRDefault="00C7082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Pr>
                <w:rFonts w:ascii="Arial Narrow" w:hAnsi="Arial Narrow"/>
                <w:sz w:val="24"/>
                <w:szCs w:val="24"/>
              </w:rPr>
              <w:t xml:space="preserve">LA </w:t>
            </w:r>
            <w:proofErr w:type="gramStart"/>
            <w:r>
              <w:rPr>
                <w:rFonts w:ascii="Arial Narrow" w:hAnsi="Arial Narrow"/>
                <w:sz w:val="24"/>
                <w:szCs w:val="24"/>
              </w:rPr>
              <w:t>RECTORA  DE</w:t>
            </w:r>
            <w:proofErr w:type="gramEnd"/>
            <w:r>
              <w:rPr>
                <w:rFonts w:ascii="Arial Narrow" w:hAnsi="Arial Narrow"/>
                <w:sz w:val="24"/>
                <w:szCs w:val="24"/>
              </w:rPr>
              <w:t xml:space="preserve"> LA UNIVERSIDAD DE ZARAGOZA</w:t>
            </w:r>
          </w:p>
          <w:p w14:paraId="2D6F5E90" w14:textId="77777777" w:rsidR="00AD165D" w:rsidRDefault="00AD165D">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14:paraId="248B97E6" w14:textId="77777777" w:rsidR="00AD165D" w:rsidRDefault="00AD165D">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14:paraId="1A4F2760" w14:textId="77777777" w:rsidR="00AD165D" w:rsidRDefault="00C70820">
            <w:pPr>
              <w:pStyle w:val="Encabezado"/>
              <w:spacing w:after="120"/>
              <w:ind w:firstLine="284"/>
              <w:jc w:val="center"/>
            </w:pPr>
            <w:r>
              <w:rPr>
                <w:rFonts w:ascii="Arial Narrow" w:hAnsi="Arial Narrow"/>
                <w:sz w:val="24"/>
                <w:szCs w:val="24"/>
              </w:rPr>
              <w:t>Rosa María Bolea Bailo</w:t>
            </w:r>
          </w:p>
        </w:tc>
        <w:tc>
          <w:tcPr>
            <w:tcW w:w="584" w:type="dxa"/>
            <w:shd w:val="clear" w:color="auto" w:fill="auto"/>
            <w:tcMar>
              <w:top w:w="0" w:type="dxa"/>
              <w:left w:w="70" w:type="dxa"/>
              <w:bottom w:w="0" w:type="dxa"/>
              <w:right w:w="70" w:type="dxa"/>
            </w:tcMar>
          </w:tcPr>
          <w:p w14:paraId="69A65907" w14:textId="77777777" w:rsidR="00AD165D" w:rsidRDefault="00AD165D">
            <w:pPr>
              <w:tabs>
                <w:tab w:val="left" w:pos="20"/>
                <w:tab w:val="left" w:pos="80"/>
                <w:tab w:val="left" w:pos="2060"/>
                <w:tab w:val="left" w:pos="339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c>
          <w:tcPr>
            <w:tcW w:w="4598" w:type="dxa"/>
            <w:shd w:val="clear" w:color="auto" w:fill="auto"/>
            <w:tcMar>
              <w:top w:w="0" w:type="dxa"/>
              <w:left w:w="70" w:type="dxa"/>
              <w:bottom w:w="0" w:type="dxa"/>
              <w:right w:w="70" w:type="dxa"/>
            </w:tcMar>
          </w:tcPr>
          <w:p w14:paraId="2DB24280" w14:textId="77777777" w:rsidR="00AD165D" w:rsidRDefault="00C70820">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lang w:val="it-IT"/>
              </w:rPr>
            </w:pPr>
            <w:r>
              <w:rPr>
                <w:rFonts w:ascii="Arial Narrow" w:hAnsi="Arial Narrow"/>
                <w:sz w:val="24"/>
                <w:szCs w:val="24"/>
                <w:lang w:val="it-IT"/>
              </w:rPr>
              <w:t>, lì .............</w:t>
            </w:r>
            <w:r>
              <w:rPr>
                <w:rFonts w:ascii="Arial Narrow" w:hAnsi="Arial Narrow"/>
                <w:sz w:val="24"/>
                <w:szCs w:val="24"/>
                <w:lang w:val="it-IT"/>
              </w:rPr>
              <w:tab/>
              <w:t xml:space="preserve"> 20</w:t>
            </w:r>
          </w:p>
          <w:p w14:paraId="2AAE03FD" w14:textId="77777777" w:rsidR="00AD165D" w:rsidRDefault="00C70820">
            <w:pPr>
              <w:tabs>
                <w:tab w:val="left" w:pos="20"/>
                <w:tab w:val="left" w:pos="80"/>
                <w:tab w:val="left" w:pos="2060"/>
                <w:tab w:val="left" w:leader="dot" w:pos="3460"/>
                <w:tab w:val="left" w:pos="4680"/>
                <w:tab w:val="left" w:leader="dot" w:pos="5940"/>
                <w:tab w:val="left" w:pos="6740"/>
                <w:tab w:val="left" w:leader="dot" w:pos="8020"/>
                <w:tab w:val="right" w:pos="9072"/>
              </w:tabs>
              <w:ind w:firstLine="284"/>
              <w:jc w:val="center"/>
              <w:rPr>
                <w:rFonts w:ascii="Arial Narrow" w:hAnsi="Arial Narrow"/>
                <w:sz w:val="24"/>
                <w:szCs w:val="24"/>
                <w:lang w:val="it-IT"/>
              </w:rPr>
            </w:pPr>
            <w:r>
              <w:rPr>
                <w:rFonts w:ascii="Arial Narrow" w:hAnsi="Arial Narrow"/>
                <w:sz w:val="24"/>
                <w:szCs w:val="24"/>
                <w:lang w:val="it-IT"/>
              </w:rPr>
              <w:t>IL RETTORE</w:t>
            </w:r>
          </w:p>
          <w:p w14:paraId="70DBD26E" w14:textId="0D12740C" w:rsidR="00AD165D" w:rsidRDefault="00C70820">
            <w:pPr>
              <w:pStyle w:val="Textoindependiente2"/>
              <w:ind w:firstLine="284"/>
              <w:rPr>
                <w:rFonts w:ascii="Arial Narrow" w:hAnsi="Arial Narrow"/>
                <w:sz w:val="24"/>
                <w:szCs w:val="24"/>
                <w:lang w:val="it-IT"/>
              </w:rPr>
            </w:pPr>
            <w:r>
              <w:rPr>
                <w:rFonts w:ascii="Arial Narrow" w:hAnsi="Arial Narrow"/>
                <w:sz w:val="24"/>
                <w:szCs w:val="24"/>
                <w:lang w:val="it-IT"/>
              </w:rPr>
              <w:t xml:space="preserve"> DELL’UNIVERSITÀ </w:t>
            </w:r>
            <w:r w:rsidR="003C64DD">
              <w:rPr>
                <w:rFonts w:ascii="Arial Narrow" w:hAnsi="Arial Narrow"/>
                <w:sz w:val="24"/>
                <w:szCs w:val="24"/>
                <w:lang w:val="it-IT"/>
              </w:rPr>
              <w:t>DEGLI STUDI</w:t>
            </w:r>
          </w:p>
          <w:p w14:paraId="3C24B7C7" w14:textId="77777777" w:rsidR="00AD165D" w:rsidRDefault="00AD165D">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8"/>
                <w:szCs w:val="28"/>
                <w:lang w:val="it-IT"/>
              </w:rPr>
            </w:pPr>
          </w:p>
          <w:p w14:paraId="67AB23D5" w14:textId="77777777" w:rsidR="00AD165D" w:rsidRDefault="00AD165D">
            <w:pPr>
              <w:tabs>
                <w:tab w:val="left" w:pos="20"/>
                <w:tab w:val="left" w:pos="80"/>
                <w:tab w:val="left" w:pos="2060"/>
                <w:tab w:val="left" w:leader="dot" w:pos="3460"/>
                <w:tab w:val="left" w:pos="4680"/>
                <w:tab w:val="left" w:leader="dot" w:pos="5940"/>
                <w:tab w:val="left" w:pos="6740"/>
                <w:tab w:val="left" w:leader="dot" w:pos="8020"/>
                <w:tab w:val="right" w:pos="9072"/>
              </w:tabs>
              <w:spacing w:after="120"/>
              <w:rPr>
                <w:rFonts w:ascii="Arial Narrow" w:hAnsi="Arial Narrow"/>
                <w:sz w:val="28"/>
                <w:szCs w:val="28"/>
                <w:lang w:val="it-IT"/>
              </w:rPr>
            </w:pPr>
          </w:p>
          <w:p w14:paraId="2B8A9AB7" w14:textId="77777777" w:rsidR="00AD165D" w:rsidRPr="003C64DD" w:rsidRDefault="00C70820">
            <w:pPr>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lang w:val="it-IT"/>
              </w:rPr>
            </w:pPr>
            <w:r w:rsidRPr="003C64DD">
              <w:rPr>
                <w:rFonts w:ascii="Arial Narrow" w:hAnsi="Arial Narrow"/>
                <w:sz w:val="24"/>
                <w:szCs w:val="24"/>
                <w:lang w:val="it-IT"/>
              </w:rPr>
              <w:t>___________________________</w:t>
            </w:r>
          </w:p>
          <w:p w14:paraId="7F5E2D60" w14:textId="77777777" w:rsidR="00AD165D" w:rsidRPr="003C64DD" w:rsidRDefault="00AD165D">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rPr>
                <w:rFonts w:ascii="Arial Narrow" w:hAnsi="Arial Narrow"/>
                <w:sz w:val="24"/>
                <w:szCs w:val="24"/>
                <w:lang w:val="it-IT"/>
              </w:rPr>
            </w:pPr>
          </w:p>
        </w:tc>
      </w:tr>
    </w:tbl>
    <w:p w14:paraId="2168EB39" w14:textId="77777777" w:rsidR="00AD165D" w:rsidRPr="003C64DD" w:rsidRDefault="00AD165D">
      <w:pPr>
        <w:tabs>
          <w:tab w:val="left" w:pos="20"/>
          <w:tab w:val="right" w:pos="9072"/>
        </w:tabs>
        <w:jc w:val="both"/>
        <w:rPr>
          <w:rFonts w:ascii="Arial Narrow" w:hAnsi="Arial Narrow"/>
          <w:sz w:val="24"/>
          <w:szCs w:val="24"/>
          <w:lang w:val="it-IT"/>
        </w:rPr>
      </w:pPr>
    </w:p>
    <w:sectPr w:rsidR="00AD165D" w:rsidRPr="003C64DD">
      <w:headerReference w:type="even" r:id="rId6"/>
      <w:headerReference w:type="default" r:id="rId7"/>
      <w:footerReference w:type="even" r:id="rId8"/>
      <w:footerReference w:type="default" r:id="rId9"/>
      <w:headerReference w:type="first" r:id="rId10"/>
      <w:footerReference w:type="first" r:id="rId11"/>
      <w:pgSz w:w="11909" w:h="16834"/>
      <w:pgMar w:top="141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248C" w14:textId="77777777" w:rsidR="008767FE" w:rsidRDefault="008767FE">
      <w:r>
        <w:separator/>
      </w:r>
    </w:p>
  </w:endnote>
  <w:endnote w:type="continuationSeparator" w:id="0">
    <w:p w14:paraId="5F46937F" w14:textId="77777777" w:rsidR="008767FE" w:rsidRDefault="0087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font>
  <w:font w:name="Aptos">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1330" w14:textId="77777777" w:rsidR="00A56ACC" w:rsidRDefault="00A56A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742" w14:textId="77777777" w:rsidR="00A21669" w:rsidRDefault="00C70820">
    <w:pPr>
      <w:pStyle w:val="Piedepgina"/>
      <w:tabs>
        <w:tab w:val="clear" w:pos="8504"/>
      </w:tabs>
      <w:ind w:right="-991"/>
      <w:jc w:val="right"/>
    </w:pPr>
    <w:r>
      <w:rPr>
        <w:rStyle w:val="Nmerodepgina"/>
      </w:rPr>
      <w:t xml:space="preserve">Convenio/ </w:t>
    </w:r>
    <w:proofErr w:type="spellStart"/>
    <w:r>
      <w:rPr>
        <w:rStyle w:val="Nmerodepgina"/>
      </w:rPr>
      <w:t>Accordo</w:t>
    </w:r>
    <w:proofErr w:type="spellEnd"/>
    <w:r>
      <w:rPr>
        <w:rStyle w:val="Nmerodepgina"/>
      </w:rPr>
      <w:t xml:space="preserve"> Pg. </w:t>
    </w:r>
    <w:r>
      <w:rPr>
        <w:rStyle w:val="Nmerodepgina"/>
      </w:rPr>
      <w:fldChar w:fldCharType="begin"/>
    </w:r>
    <w:r>
      <w:rPr>
        <w:rStyle w:val="Nmerodepgina"/>
      </w:rPr>
      <w:instrText xml:space="preserve"> PAGE </w:instrText>
    </w:r>
    <w:r>
      <w:rPr>
        <w:rStyle w:val="Nmerodepgina"/>
      </w:rPr>
      <w:fldChar w:fldCharType="separate"/>
    </w:r>
    <w:r>
      <w:rPr>
        <w:rStyle w:val="Nmerodepgina"/>
      </w:rPr>
      <w:t>5</w:t>
    </w:r>
    <w:r>
      <w:rPr>
        <w:rStyle w:val="Nmerodepgina"/>
      </w:rPr>
      <w:fldChar w:fldCharType="end"/>
    </w:r>
    <w:r>
      <w:rPr>
        <w:rStyle w:val="Nmerodepgin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BD8A" w14:textId="77777777" w:rsidR="00A21669" w:rsidRDefault="00C70820">
    <w:pPr>
      <w:pStyle w:val="Piedepgina"/>
      <w:tabs>
        <w:tab w:val="clear" w:pos="8504"/>
        <w:tab w:val="right" w:pos="9781"/>
      </w:tabs>
      <w:ind w:right="-991"/>
      <w:jc w:val="right"/>
    </w:pPr>
    <w:r>
      <w:rPr>
        <w:rStyle w:val="Nmerodepgina"/>
      </w:rPr>
      <w:t xml:space="preserve">Convenio/ </w:t>
    </w:r>
    <w:proofErr w:type="spellStart"/>
    <w:r>
      <w:rPr>
        <w:rStyle w:val="Nmerodepgina"/>
      </w:rPr>
      <w:t>Accordo</w:t>
    </w:r>
    <w:proofErr w:type="spellEnd"/>
    <w:r>
      <w:rPr>
        <w:rStyle w:val="Nmerodepgina"/>
      </w:rPr>
      <w:t xml:space="preserve"> Pg. </w:t>
    </w: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r>
      <w:rPr>
        <w:rStyle w:val="Nmerodepgin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58CC" w14:textId="77777777" w:rsidR="008767FE" w:rsidRDefault="008767FE">
      <w:r>
        <w:rPr>
          <w:color w:val="000000"/>
        </w:rPr>
        <w:separator/>
      </w:r>
    </w:p>
  </w:footnote>
  <w:footnote w:type="continuationSeparator" w:id="0">
    <w:p w14:paraId="569D2053" w14:textId="77777777" w:rsidR="008767FE" w:rsidRDefault="0087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5057" w14:textId="77777777" w:rsidR="00A56ACC" w:rsidRDefault="00A56A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10" w:type="dxa"/>
        <w:right w:w="10" w:type="dxa"/>
      </w:tblCellMar>
      <w:tblLook w:val="04A0" w:firstRow="1" w:lastRow="0" w:firstColumn="1" w:lastColumn="0" w:noHBand="0" w:noVBand="1"/>
    </w:tblPr>
    <w:tblGrid>
      <w:gridCol w:w="4712"/>
      <w:gridCol w:w="580"/>
      <w:gridCol w:w="4489"/>
    </w:tblGrid>
    <w:tr w:rsidR="00A21669" w14:paraId="1974D8AC" w14:textId="77777777">
      <w:trPr>
        <w:trHeight w:val="426"/>
        <w:jc w:val="center"/>
      </w:trPr>
      <w:tc>
        <w:tcPr>
          <w:tcW w:w="4712" w:type="dxa"/>
          <w:shd w:val="clear" w:color="auto" w:fill="auto"/>
          <w:tcMar>
            <w:top w:w="0" w:type="dxa"/>
            <w:left w:w="70" w:type="dxa"/>
            <w:bottom w:w="0" w:type="dxa"/>
            <w:right w:w="70" w:type="dxa"/>
          </w:tcMar>
        </w:tcPr>
        <w:p w14:paraId="61690CE1" w14:textId="77777777" w:rsidR="00A21669" w:rsidRDefault="00A56ACC">
          <w:pPr>
            <w:pStyle w:val="Encabezado"/>
          </w:pPr>
        </w:p>
      </w:tc>
      <w:tc>
        <w:tcPr>
          <w:tcW w:w="580" w:type="dxa"/>
          <w:shd w:val="clear" w:color="auto" w:fill="auto"/>
          <w:tcMar>
            <w:top w:w="0" w:type="dxa"/>
            <w:left w:w="70" w:type="dxa"/>
            <w:bottom w:w="0" w:type="dxa"/>
            <w:right w:w="70" w:type="dxa"/>
          </w:tcMar>
        </w:tcPr>
        <w:p w14:paraId="162002B6" w14:textId="77777777" w:rsidR="00A21669" w:rsidRDefault="00A56ACC">
          <w:pPr>
            <w:pStyle w:val="Encabezado"/>
            <w:jc w:val="center"/>
          </w:pPr>
        </w:p>
      </w:tc>
      <w:tc>
        <w:tcPr>
          <w:tcW w:w="4489" w:type="dxa"/>
          <w:shd w:val="clear" w:color="auto" w:fill="auto"/>
          <w:tcMar>
            <w:top w:w="0" w:type="dxa"/>
            <w:left w:w="70" w:type="dxa"/>
            <w:bottom w:w="0" w:type="dxa"/>
            <w:right w:w="70" w:type="dxa"/>
          </w:tcMar>
        </w:tcPr>
        <w:p w14:paraId="6514B3F7" w14:textId="77777777" w:rsidR="00A21669" w:rsidRDefault="00A56ACC">
          <w:pPr>
            <w:pStyle w:val="Encabezado"/>
            <w:jc w:val="center"/>
          </w:pPr>
        </w:p>
        <w:p w14:paraId="6648FF3E" w14:textId="77777777" w:rsidR="00A21669" w:rsidRDefault="00A56ACC">
          <w:pPr>
            <w:pStyle w:val="Encabezado"/>
            <w:jc w:val="right"/>
          </w:pPr>
        </w:p>
      </w:tc>
    </w:tr>
  </w:tbl>
  <w:p w14:paraId="32A90E95" w14:textId="77777777" w:rsidR="00A21669" w:rsidRDefault="00A56ACC">
    <w:pPr>
      <w:pStyle w:val="Encabezado"/>
      <w:tabs>
        <w:tab w:val="clear" w:pos="8504"/>
      </w:tabs>
      <w:ind w:left="-709" w:right="-5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10" w:type="dxa"/>
        <w:right w:w="10" w:type="dxa"/>
      </w:tblCellMar>
      <w:tblLook w:val="04A0" w:firstRow="1" w:lastRow="0" w:firstColumn="1" w:lastColumn="0" w:noHBand="0" w:noVBand="1"/>
    </w:tblPr>
    <w:tblGrid>
      <w:gridCol w:w="4712"/>
      <w:gridCol w:w="580"/>
      <w:gridCol w:w="4489"/>
    </w:tblGrid>
    <w:tr w:rsidR="00A21669" w14:paraId="180D136F" w14:textId="77777777">
      <w:trPr>
        <w:jc w:val="center"/>
      </w:trPr>
      <w:tc>
        <w:tcPr>
          <w:tcW w:w="4712" w:type="dxa"/>
          <w:shd w:val="clear" w:color="auto" w:fill="auto"/>
          <w:tcMar>
            <w:top w:w="0" w:type="dxa"/>
            <w:left w:w="70" w:type="dxa"/>
            <w:bottom w:w="0" w:type="dxa"/>
            <w:right w:w="70" w:type="dxa"/>
          </w:tcMar>
        </w:tcPr>
        <w:p w14:paraId="235D317E" w14:textId="15BB8E82" w:rsidR="00A21669" w:rsidRDefault="00A56ACC">
          <w:pPr>
            <w:pStyle w:val="Encabezado"/>
            <w:jc w:val="center"/>
          </w:pPr>
          <w:r>
            <w:rPr>
              <w:noProof/>
            </w:rPr>
            <w:drawing>
              <wp:inline distT="0" distB="0" distL="0" distR="0" wp14:anchorId="5756D3C3" wp14:editId="0E99ABFF">
                <wp:extent cx="2903220" cy="8172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903220" cy="817245"/>
                        </a:xfrm>
                        <a:prstGeom prst="rect">
                          <a:avLst/>
                        </a:prstGeom>
                      </pic:spPr>
                    </pic:pic>
                  </a:graphicData>
                </a:graphic>
              </wp:inline>
            </w:drawing>
          </w:r>
        </w:p>
      </w:tc>
      <w:tc>
        <w:tcPr>
          <w:tcW w:w="580" w:type="dxa"/>
          <w:shd w:val="clear" w:color="auto" w:fill="auto"/>
          <w:tcMar>
            <w:top w:w="0" w:type="dxa"/>
            <w:left w:w="70" w:type="dxa"/>
            <w:bottom w:w="0" w:type="dxa"/>
            <w:right w:w="70" w:type="dxa"/>
          </w:tcMar>
        </w:tcPr>
        <w:p w14:paraId="49407402" w14:textId="77777777" w:rsidR="00A21669" w:rsidRDefault="00A56ACC">
          <w:pPr>
            <w:pStyle w:val="Encabezado"/>
            <w:jc w:val="center"/>
          </w:pPr>
        </w:p>
      </w:tc>
      <w:tc>
        <w:tcPr>
          <w:tcW w:w="4489" w:type="dxa"/>
          <w:shd w:val="clear" w:color="auto" w:fill="auto"/>
          <w:tcMar>
            <w:top w:w="0" w:type="dxa"/>
            <w:left w:w="70" w:type="dxa"/>
            <w:bottom w:w="0" w:type="dxa"/>
            <w:right w:w="70" w:type="dxa"/>
          </w:tcMar>
        </w:tcPr>
        <w:p w14:paraId="48AF4445" w14:textId="77777777" w:rsidR="00A21669" w:rsidRDefault="00A56ACC">
          <w:pPr>
            <w:pStyle w:val="Encabezado"/>
            <w:jc w:val="center"/>
          </w:pPr>
        </w:p>
        <w:p w14:paraId="06DAF937" w14:textId="77777777" w:rsidR="00A21669" w:rsidRDefault="00A56ACC">
          <w:pPr>
            <w:pStyle w:val="Encabezado"/>
            <w:jc w:val="center"/>
          </w:pPr>
        </w:p>
        <w:p w14:paraId="199766E9" w14:textId="77777777" w:rsidR="00A21669" w:rsidRDefault="00A56ACC">
          <w:pPr>
            <w:jc w:val="center"/>
          </w:pPr>
        </w:p>
        <w:p w14:paraId="6053A766" w14:textId="77777777" w:rsidR="00A21669" w:rsidRDefault="00A56ACC"/>
        <w:p w14:paraId="0449DB16" w14:textId="77777777" w:rsidR="00A21669" w:rsidRDefault="00A56ACC"/>
        <w:p w14:paraId="2066851B" w14:textId="77777777" w:rsidR="00A21669" w:rsidRDefault="00A56ACC">
          <w:pPr>
            <w:ind w:firstLine="720"/>
          </w:pPr>
        </w:p>
      </w:tc>
    </w:tr>
  </w:tbl>
  <w:p w14:paraId="48AF4CC2" w14:textId="77777777" w:rsidR="00A21669" w:rsidRDefault="00A56A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5D"/>
    <w:rsid w:val="003C64DD"/>
    <w:rsid w:val="008767FE"/>
    <w:rsid w:val="00A56ACC"/>
    <w:rsid w:val="00AD165D"/>
    <w:rsid w:val="00C70820"/>
    <w:rsid w:val="00E669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2EC08"/>
  <w15:docId w15:val="{E56360A5-1FF8-42B6-84B1-0ECD462D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rPr>
  </w:style>
  <w:style w:type="paragraph" w:styleId="Ttulo1">
    <w:name w:val="heading 1"/>
    <w:basedOn w:val="Normal"/>
    <w:next w:val="Normal"/>
    <w:uiPriority w:val="9"/>
    <w:qFormat/>
    <w:pPr>
      <w:outlineLvl w:val="0"/>
    </w:pPr>
  </w:style>
  <w:style w:type="paragraph" w:styleId="Ttulo2">
    <w:name w:val="heading 2"/>
    <w:basedOn w:val="Normal"/>
    <w:next w:val="Normal"/>
    <w:uiPriority w:val="9"/>
    <w:semiHidden/>
    <w:unhideWhenUsed/>
    <w:qFormat/>
    <w:pPr>
      <w:outlineLvl w:val="1"/>
    </w:pPr>
  </w:style>
  <w:style w:type="paragraph" w:styleId="Ttulo3">
    <w:name w:val="heading 3"/>
    <w:basedOn w:val="Normal"/>
    <w:next w:val="Normal"/>
    <w:uiPriority w:val="9"/>
    <w:semiHidden/>
    <w:unhideWhenUsed/>
    <w:qFormat/>
    <w:pPr>
      <w:outlineLvl w:val="2"/>
    </w:pPr>
  </w:style>
  <w:style w:type="paragraph" w:styleId="Ttulo4">
    <w:name w:val="heading 4"/>
    <w:basedOn w:val="Normal"/>
    <w:next w:val="Normal"/>
    <w:uiPriority w:val="9"/>
    <w:semiHidden/>
    <w:unhideWhenUsed/>
    <w:qFormat/>
    <w:pPr>
      <w:outlineLvl w:val="3"/>
    </w:pPr>
  </w:style>
  <w:style w:type="paragraph" w:styleId="Ttulo5">
    <w:name w:val="heading 5"/>
    <w:basedOn w:val="Normal"/>
    <w:next w:val="Normal"/>
    <w:uiPriority w:val="9"/>
    <w:semiHidden/>
    <w:unhideWhenUsed/>
    <w:qFormat/>
    <w:pPr>
      <w:outlineLvl w:val="4"/>
    </w:pPr>
  </w:style>
  <w:style w:type="paragraph" w:styleId="Ttulo6">
    <w:name w:val="heading 6"/>
    <w:basedOn w:val="Normal"/>
    <w:next w:val="Normal"/>
    <w:uiPriority w:val="9"/>
    <w:semiHidden/>
    <w:unhideWhenUsed/>
    <w:qFormat/>
    <w:pPr>
      <w:outlineLvl w:val="5"/>
    </w:pPr>
  </w:style>
  <w:style w:type="paragraph" w:styleId="Ttulo7">
    <w:name w:val="heading 7"/>
    <w:basedOn w:val="Normal"/>
    <w:next w:val="Normal"/>
    <w:pPr>
      <w:outlineLvl w:val="6"/>
    </w:pPr>
  </w:style>
  <w:style w:type="paragraph" w:styleId="Ttulo8">
    <w:name w:val="heading 8"/>
    <w:basedOn w:val="Normal"/>
    <w:next w:val="Normal"/>
    <w:pPr>
      <w:outlineLvl w:val="7"/>
    </w:pPr>
  </w:style>
  <w:style w:type="paragraph" w:styleId="Ttulo9">
    <w:name w:val="heading 9"/>
    <w:basedOn w:val="Normal"/>
    <w:next w:val="Normal"/>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independiente2">
    <w:name w:val="Body Text 2"/>
    <w:basedOn w:val="Normal"/>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styleId="Sangra2detindependiente">
    <w:name w:val="Body Text Indent 2"/>
    <w:basedOn w:val="Normal"/>
    <w:pPr>
      <w:tabs>
        <w:tab w:val="left" w:pos="20"/>
        <w:tab w:val="right" w:pos="9072"/>
      </w:tabs>
      <w:spacing w:before="240"/>
      <w:ind w:left="20" w:firstLine="560"/>
      <w:jc w:val="both"/>
    </w:pPr>
  </w:style>
  <w:style w:type="character" w:customStyle="1" w:styleId="shorttext">
    <w:name w:val="short_text"/>
  </w:style>
  <w:style w:type="paragraph" w:styleId="NormalWeb">
    <w:name w:val="Normal (Web)"/>
    <w:basedOn w:val="Normal"/>
    <w:pPr>
      <w:spacing w:before="100" w:after="119"/>
    </w:pPr>
    <w:rPr>
      <w:rFonts w:ascii="Times New Roman" w:hAnsi="Times New Roman"/>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rPr>
      <w:rFonts w:ascii="Courier New" w:hAnsi="Courier New" w:cs="Courier New"/>
    </w:rPr>
  </w:style>
  <w:style w:type="character" w:customStyle="1" w:styleId="--l">
    <w:name w:val="--l"/>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1807</Words>
  <Characters>9940</Characters>
  <Application>Microsoft Office Word</Application>
  <DocSecurity>0</DocSecurity>
  <Lines>82</Lines>
  <Paragraphs>23</Paragraphs>
  <ScaleCrop>false</ScaleCrop>
  <Company>Universidad de Zaragoza</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lastModifiedBy>Usuario 03</cp:lastModifiedBy>
  <cp:revision>2</cp:revision>
  <cp:lastPrinted>2006-03-19T18:54:00Z</cp:lastPrinted>
  <dcterms:created xsi:type="dcterms:W3CDTF">2025-06-24T08:04:00Z</dcterms:created>
  <dcterms:modified xsi:type="dcterms:W3CDTF">2025-06-24T08:04:00Z</dcterms:modified>
</cp:coreProperties>
</file>