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1A5A" w14:textId="2DDC08B4" w:rsidR="00CD2103" w:rsidRPr="000E697C" w:rsidRDefault="00CD2103" w:rsidP="00790A61">
      <w:pPr>
        <w:pStyle w:val="Textoindependiente"/>
        <w:spacing w:after="120" w:line="312" w:lineRule="auto"/>
        <w:ind w:left="587" w:right="294"/>
        <w:jc w:val="both"/>
        <w:rPr>
          <w:rFonts w:ascii="Arial Narrow" w:hAnsi="Arial Narrow"/>
          <w:sz w:val="18"/>
          <w:szCs w:val="18"/>
        </w:rPr>
      </w:pPr>
    </w:p>
    <w:p w14:paraId="400725C4" w14:textId="77777777" w:rsidR="00CD2103" w:rsidRPr="000E697C" w:rsidRDefault="005123D9" w:rsidP="00790A61">
      <w:pPr>
        <w:pStyle w:val="Ttulo1"/>
        <w:spacing w:line="312" w:lineRule="auto"/>
        <w:ind w:left="147" w:right="294"/>
        <w:jc w:val="center"/>
        <w:rPr>
          <w:rFonts w:ascii="Arial Narrow" w:hAnsi="Arial Narrow"/>
          <w:b/>
          <w:bCs/>
          <w:sz w:val="22"/>
          <w:szCs w:val="22"/>
          <w:lang w:val="es-ES"/>
        </w:rPr>
      </w:pPr>
      <w:r w:rsidRPr="000E697C">
        <w:rPr>
          <w:rFonts w:ascii="Arial Narrow" w:hAnsi="Arial Narrow"/>
          <w:b/>
          <w:bCs/>
          <w:sz w:val="22"/>
          <w:szCs w:val="22"/>
          <w:lang w:val="es-ES"/>
        </w:rPr>
        <w:t>CONVENIO DE COOPERACIÓN EDUCATIVA ENTRE LA UNIVERSIDAD DE ZARAGOZA Y</w:t>
      </w:r>
    </w:p>
    <w:p w14:paraId="6D40AA0B" w14:textId="77777777" w:rsidR="00CD2103" w:rsidRPr="000E697C" w:rsidRDefault="005123D9" w:rsidP="00790A61">
      <w:pPr>
        <w:spacing w:line="312" w:lineRule="auto"/>
        <w:ind w:left="147" w:right="294"/>
        <w:jc w:val="center"/>
        <w:rPr>
          <w:rFonts w:ascii="Arial Narrow" w:hAnsi="Arial Narrow"/>
          <w:b/>
          <w:bCs/>
          <w:lang w:val="es-ES"/>
        </w:rPr>
      </w:pPr>
      <w:r w:rsidRPr="000E697C">
        <w:rPr>
          <w:rFonts w:ascii="Arial Narrow" w:hAnsi="Arial Narrow"/>
          <w:b/>
          <w:bCs/>
          <w:lang w:val="es-ES"/>
        </w:rPr>
        <w:t>"ENTIDAD"</w:t>
      </w:r>
    </w:p>
    <w:p w14:paraId="73CBA6E1" w14:textId="307637AF" w:rsidR="00CD2103" w:rsidRPr="000E697C" w:rsidRDefault="005123D9" w:rsidP="00790A61">
      <w:pPr>
        <w:spacing w:after="120" w:line="312" w:lineRule="auto"/>
        <w:ind w:right="435"/>
        <w:jc w:val="right"/>
        <w:rPr>
          <w:rFonts w:ascii="Arial Narrow" w:hAnsi="Arial Narrow"/>
          <w:sz w:val="18"/>
          <w:szCs w:val="18"/>
          <w:lang w:val="es-ES"/>
        </w:rPr>
      </w:pPr>
      <w:r w:rsidRPr="000E697C">
        <w:rPr>
          <w:rFonts w:ascii="Arial Narrow" w:hAnsi="Arial Narrow"/>
          <w:sz w:val="18"/>
          <w:szCs w:val="18"/>
          <w:lang w:val="es-ES"/>
        </w:rPr>
        <w:t>En Zaragoza, a fecha de firma</w:t>
      </w:r>
      <w:r w:rsidR="00915BA1">
        <w:rPr>
          <w:rFonts w:ascii="Arial Narrow" w:hAnsi="Arial Narrow"/>
          <w:sz w:val="18"/>
          <w:szCs w:val="18"/>
          <w:lang w:val="es-ES"/>
        </w:rPr>
        <w:t xml:space="preserve"> </w:t>
      </w:r>
    </w:p>
    <w:p w14:paraId="66CE021E" w14:textId="77777777" w:rsidR="00CD2103" w:rsidRPr="000E697C" w:rsidRDefault="005123D9" w:rsidP="00790A61">
      <w:pPr>
        <w:pStyle w:val="Ttulo2"/>
        <w:spacing w:after="120" w:line="312" w:lineRule="auto"/>
        <w:ind w:right="294"/>
        <w:rPr>
          <w:rFonts w:ascii="Arial Narrow" w:hAnsi="Arial Narrow"/>
          <w:sz w:val="18"/>
          <w:szCs w:val="18"/>
          <w:lang w:val="es-ES"/>
        </w:rPr>
      </w:pPr>
      <w:r w:rsidRPr="000E697C">
        <w:rPr>
          <w:rFonts w:ascii="Arial Narrow" w:hAnsi="Arial Narrow"/>
          <w:sz w:val="18"/>
          <w:szCs w:val="18"/>
          <w:lang w:val="es-ES"/>
        </w:rPr>
        <w:t>REUNIDOS</w:t>
      </w:r>
    </w:p>
    <w:p w14:paraId="54CAF861" w14:textId="77777777" w:rsidR="007265B2" w:rsidRPr="005D134D" w:rsidRDefault="007265B2" w:rsidP="007265B2">
      <w:pPr>
        <w:pStyle w:val="Default"/>
        <w:ind w:left="142" w:right="140"/>
        <w:jc w:val="both"/>
        <w:rPr>
          <w:rFonts w:ascii="Arial Narrow" w:hAnsi="Arial Narrow"/>
          <w:sz w:val="22"/>
          <w:szCs w:val="22"/>
        </w:rPr>
      </w:pPr>
      <w:r w:rsidRPr="007265B2">
        <w:rPr>
          <w:rFonts w:ascii="Arial Narrow" w:hAnsi="Arial Narrow" w:cs="Times New Roman"/>
          <w:color w:val="auto"/>
          <w:sz w:val="18"/>
          <w:szCs w:val="18"/>
          <w:lang w:eastAsia="en-US"/>
        </w:rPr>
        <w:t xml:space="preserve">De una parte, Miguel Ángel Barberán Lahuerta, Vicerrector de Estudiantes y Empleo de la Universidad de Zaragoza (Resolución Rectoral de 10 de abril de 2025; BOA núm. 71, de 11 de abril), quien actúa en nombre y representación de la misma en virtud de delegación conferida por Resolución Rectoral de 25 de abril de 2025 (BOA núm. 85, de 7 de mayo) con domicilio social en c/ Pedro </w:t>
      </w:r>
      <w:proofErr w:type="spellStart"/>
      <w:r w:rsidRPr="007265B2">
        <w:rPr>
          <w:rFonts w:ascii="Arial Narrow" w:hAnsi="Arial Narrow" w:cs="Times New Roman"/>
          <w:color w:val="auto"/>
          <w:sz w:val="18"/>
          <w:szCs w:val="18"/>
          <w:lang w:eastAsia="en-US"/>
        </w:rPr>
        <w:t>Cerbuna</w:t>
      </w:r>
      <w:proofErr w:type="spellEnd"/>
      <w:r w:rsidRPr="007265B2">
        <w:rPr>
          <w:rFonts w:ascii="Arial Narrow" w:hAnsi="Arial Narrow" w:cs="Times New Roman"/>
          <w:color w:val="auto"/>
          <w:sz w:val="18"/>
          <w:szCs w:val="18"/>
          <w:lang w:eastAsia="en-US"/>
        </w:rPr>
        <w:t>, 12 – 50009 Zaragoza.</w:t>
      </w:r>
    </w:p>
    <w:p w14:paraId="78544AEA" w14:textId="77777777" w:rsidR="007265B2" w:rsidRDefault="007265B2" w:rsidP="00790A61">
      <w:pPr>
        <w:pStyle w:val="Textoindependiente"/>
        <w:spacing w:after="120" w:line="312" w:lineRule="auto"/>
        <w:ind w:left="147" w:right="294"/>
        <w:jc w:val="both"/>
        <w:rPr>
          <w:rFonts w:ascii="Arial Narrow" w:hAnsi="Arial Narrow"/>
          <w:sz w:val="18"/>
          <w:szCs w:val="18"/>
          <w:lang w:val="es-ES"/>
        </w:rPr>
      </w:pPr>
    </w:p>
    <w:p w14:paraId="6F8037A1" w14:textId="43BB024E" w:rsidR="00CD2103" w:rsidRPr="000E697C" w:rsidRDefault="005123D9" w:rsidP="00790A61">
      <w:pPr>
        <w:pStyle w:val="Textoindependiente"/>
        <w:spacing w:after="120" w:line="312" w:lineRule="auto"/>
        <w:ind w:left="147" w:right="294"/>
        <w:jc w:val="both"/>
        <w:rPr>
          <w:rFonts w:ascii="Arial Narrow" w:hAnsi="Arial Narrow"/>
          <w:sz w:val="18"/>
          <w:szCs w:val="18"/>
          <w:lang w:val="es-ES"/>
        </w:rPr>
      </w:pPr>
      <w:r w:rsidRPr="000E697C">
        <w:rPr>
          <w:rFonts w:ascii="Arial Narrow" w:hAnsi="Arial Narrow"/>
          <w:sz w:val="18"/>
          <w:szCs w:val="18"/>
          <w:lang w:val="es-ES"/>
        </w:rPr>
        <w:t>De otra parte, "Representante legal de la entidad", que actúa en nombre y representación de "ENTIDAD", con domicilio social en "Domicilio Entidad" y</w:t>
      </w:r>
      <w:r w:rsidR="00B166A3">
        <w:rPr>
          <w:rFonts w:ascii="Arial Narrow" w:hAnsi="Arial Narrow"/>
          <w:sz w:val="18"/>
          <w:szCs w:val="18"/>
          <w:lang w:val="es-ES"/>
        </w:rPr>
        <w:t xml:space="preserve"> </w:t>
      </w:r>
      <w:r w:rsidRPr="000E697C">
        <w:rPr>
          <w:rFonts w:ascii="Arial Narrow" w:hAnsi="Arial Narrow"/>
          <w:sz w:val="18"/>
          <w:szCs w:val="18"/>
          <w:lang w:val="es-ES"/>
        </w:rPr>
        <w:t>C.I.F. n.º "CIF</w:t>
      </w:r>
      <w:r w:rsidRPr="000E697C">
        <w:rPr>
          <w:rFonts w:ascii="Arial Narrow" w:hAnsi="Arial Narrow"/>
          <w:spacing w:val="-5"/>
          <w:sz w:val="18"/>
          <w:szCs w:val="18"/>
          <w:lang w:val="es-ES"/>
        </w:rPr>
        <w:t xml:space="preserve"> </w:t>
      </w:r>
      <w:r w:rsidRPr="000E697C">
        <w:rPr>
          <w:rFonts w:ascii="Arial Narrow" w:hAnsi="Arial Narrow"/>
          <w:sz w:val="18"/>
          <w:szCs w:val="18"/>
          <w:lang w:val="es-ES"/>
        </w:rPr>
        <w:t>Entidad".</w:t>
      </w:r>
    </w:p>
    <w:p w14:paraId="37D824FB" w14:textId="77777777" w:rsidR="00CD2103" w:rsidRPr="000E697C" w:rsidRDefault="005123D9" w:rsidP="00790A61">
      <w:pPr>
        <w:pStyle w:val="Textoindependiente"/>
        <w:spacing w:after="120" w:line="312" w:lineRule="auto"/>
        <w:ind w:left="147" w:right="294"/>
        <w:jc w:val="both"/>
        <w:rPr>
          <w:rFonts w:ascii="Arial Narrow" w:hAnsi="Arial Narrow"/>
          <w:sz w:val="18"/>
          <w:szCs w:val="18"/>
          <w:lang w:val="es-ES"/>
        </w:rPr>
      </w:pPr>
      <w:r w:rsidRPr="000E697C">
        <w:rPr>
          <w:rFonts w:ascii="Arial Narrow" w:hAnsi="Arial Narrow"/>
          <w:sz w:val="18"/>
          <w:szCs w:val="18"/>
          <w:lang w:val="es-ES"/>
        </w:rPr>
        <w:t>Las partes, en el concepto en que intervienen, aseguran la vigencia de las representaciones con las que actúan y se reconocen recíprocamente la capacidad legal suficiente y necesaria para suscribir el presente Convenio de Cooperación Educativa y, de conformidad,</w:t>
      </w:r>
    </w:p>
    <w:p w14:paraId="3E2D7B31" w14:textId="671A5458" w:rsidR="00CD2103" w:rsidRPr="000E697C" w:rsidRDefault="00790A61" w:rsidP="00790A61">
      <w:pPr>
        <w:pStyle w:val="Ttulo2"/>
        <w:spacing w:after="120" w:line="312" w:lineRule="auto"/>
        <w:ind w:left="4023" w:right="294" w:firstLine="297"/>
        <w:jc w:val="left"/>
        <w:rPr>
          <w:rFonts w:ascii="Arial Narrow" w:hAnsi="Arial Narrow"/>
          <w:sz w:val="18"/>
          <w:szCs w:val="18"/>
          <w:lang w:val="es-ES"/>
        </w:rPr>
      </w:pPr>
      <w:r>
        <w:rPr>
          <w:rFonts w:ascii="Arial Narrow" w:hAnsi="Arial Narrow"/>
          <w:sz w:val="18"/>
          <w:szCs w:val="18"/>
          <w:lang w:val="es-ES"/>
        </w:rPr>
        <w:t xml:space="preserve">     </w:t>
      </w:r>
      <w:r w:rsidR="005123D9" w:rsidRPr="000E697C">
        <w:rPr>
          <w:rFonts w:ascii="Arial Narrow" w:hAnsi="Arial Narrow"/>
          <w:sz w:val="18"/>
          <w:szCs w:val="18"/>
          <w:lang w:val="es-ES"/>
        </w:rPr>
        <w:t>MANIFIESTA</w:t>
      </w:r>
      <w:r>
        <w:rPr>
          <w:rFonts w:ascii="Arial Narrow" w:hAnsi="Arial Narrow"/>
          <w:sz w:val="18"/>
          <w:szCs w:val="18"/>
          <w:lang w:val="es-ES"/>
        </w:rPr>
        <w:t>N</w:t>
      </w:r>
    </w:p>
    <w:p w14:paraId="1C48799D"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Primero. </w:t>
      </w:r>
      <w:r w:rsidRPr="000E697C">
        <w:rPr>
          <w:rFonts w:ascii="Arial Narrow" w:hAnsi="Arial Narrow"/>
          <w:sz w:val="18"/>
          <w:szCs w:val="18"/>
          <w:lang w:val="es-ES"/>
        </w:rPr>
        <w:t>Que coinciden en la necesidad de instrumentar medidas que incidan en la capacitación profesional de los universitarios para un mejor aprendizaje y una mejor inserción profesional; asimismo, consideran que la coordinación y colaboración permitirán un mejor aprovechamiento de los recursos que ambas instituciones deben gestionar, así como una profundización en sus objetivos y resultados en el respeto mutuo de sus respectivas competencias.</w:t>
      </w:r>
    </w:p>
    <w:p w14:paraId="274467CD" w14:textId="742F0463"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Segundo. </w:t>
      </w:r>
      <w:r w:rsidRPr="000E697C">
        <w:rPr>
          <w:rFonts w:ascii="Arial Narrow" w:hAnsi="Arial Narrow"/>
          <w:sz w:val="18"/>
          <w:szCs w:val="18"/>
          <w:lang w:val="es-ES"/>
        </w:rPr>
        <w:t>Que por ello estiman conveniente signar este Convenio, para la realización de prácticas académicas externas de estudiantes pertenecientes a los Centros de la Universidad en la entidad "ENTIDAD", acomodándose al horario normal de trabajo, o a cualquier otro qu</w:t>
      </w:r>
      <w:r w:rsidR="00B166A3">
        <w:rPr>
          <w:rFonts w:ascii="Arial Narrow" w:hAnsi="Arial Narrow"/>
          <w:sz w:val="18"/>
          <w:szCs w:val="18"/>
          <w:lang w:val="es-ES"/>
        </w:rPr>
        <w:t>e</w:t>
      </w:r>
      <w:r w:rsidRPr="000E697C">
        <w:rPr>
          <w:rFonts w:ascii="Arial Narrow" w:hAnsi="Arial Narrow"/>
          <w:sz w:val="18"/>
          <w:szCs w:val="18"/>
          <w:lang w:val="es-ES"/>
        </w:rPr>
        <w:t xml:space="preserve"> de mutuo acuerdo pudiera estipularse.</w:t>
      </w:r>
    </w:p>
    <w:p w14:paraId="04CF01F1"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Por todo cuanto antecede, ambas partes</w:t>
      </w:r>
    </w:p>
    <w:p w14:paraId="152E478B" w14:textId="77777777" w:rsidR="00CD2103" w:rsidRPr="000E697C" w:rsidRDefault="005123D9" w:rsidP="00790A61">
      <w:pPr>
        <w:pStyle w:val="Ttulo2"/>
        <w:spacing w:after="120" w:line="312" w:lineRule="auto"/>
        <w:ind w:right="294"/>
        <w:rPr>
          <w:rFonts w:ascii="Arial Narrow" w:hAnsi="Arial Narrow"/>
          <w:sz w:val="18"/>
          <w:szCs w:val="18"/>
          <w:lang w:val="es-ES"/>
        </w:rPr>
      </w:pPr>
      <w:r w:rsidRPr="000E697C">
        <w:rPr>
          <w:rFonts w:ascii="Arial Narrow" w:hAnsi="Arial Narrow"/>
          <w:sz w:val="18"/>
          <w:szCs w:val="18"/>
          <w:lang w:val="es-ES"/>
        </w:rPr>
        <w:t>ACUERDAN</w:t>
      </w:r>
    </w:p>
    <w:p w14:paraId="739B2592" w14:textId="57C23F4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Primero. </w:t>
      </w:r>
      <w:r w:rsidRPr="000E697C">
        <w:rPr>
          <w:rFonts w:ascii="Arial Narrow" w:hAnsi="Arial Narrow"/>
          <w:sz w:val="18"/>
          <w:szCs w:val="18"/>
          <w:lang w:val="es-ES"/>
        </w:rPr>
        <w:t>"ENTIDAD" está en disposición de acoger a estudiantes de los centros de la Universidad de Zaragoza para la realización de prácticas académicas externas. Las condiciones de cada plaza de prácticas se recogerán en anexos al presente convenio de cooperación educativa, con el visto bueno del centro</w:t>
      </w:r>
      <w:r w:rsidR="00B166A3">
        <w:rPr>
          <w:rFonts w:ascii="Arial Narrow" w:hAnsi="Arial Narrow"/>
          <w:sz w:val="18"/>
          <w:szCs w:val="18"/>
          <w:lang w:val="es-ES"/>
        </w:rPr>
        <w:t xml:space="preserve"> </w:t>
      </w:r>
      <w:r w:rsidRPr="000E697C">
        <w:rPr>
          <w:rFonts w:ascii="Arial Narrow" w:hAnsi="Arial Narrow"/>
          <w:sz w:val="18"/>
          <w:szCs w:val="18"/>
          <w:lang w:val="es-ES"/>
        </w:rPr>
        <w:t xml:space="preserve">que imparte los estudios a cuyos estudiantes se destina. En dicho anexo figurará, la relación de estudiantes, la duración y el lugar donde se realizan </w:t>
      </w:r>
      <w:r w:rsidRPr="000E697C">
        <w:rPr>
          <w:rFonts w:ascii="Arial Narrow" w:hAnsi="Arial Narrow"/>
          <w:spacing w:val="-5"/>
          <w:sz w:val="18"/>
          <w:szCs w:val="18"/>
          <w:lang w:val="es-ES"/>
        </w:rPr>
        <w:t xml:space="preserve">las </w:t>
      </w:r>
      <w:r w:rsidRPr="000E697C">
        <w:rPr>
          <w:rFonts w:ascii="Arial Narrow" w:hAnsi="Arial Narrow"/>
          <w:sz w:val="18"/>
          <w:szCs w:val="18"/>
          <w:lang w:val="es-ES"/>
        </w:rPr>
        <w:t>prácticas, así como el proyecto formativo objeto de la práctica a realizar por el estudiante.  De fijarse otras formas de colaboración se especificarán en el anexo correspondiente, que, por parte de la Universidad de Zaragoza, será firmado por el responsable de prácticas de cada centro universitario o el tutor académico.</w:t>
      </w:r>
    </w:p>
    <w:p w14:paraId="0E4BC612"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Segundo. </w:t>
      </w:r>
      <w:r w:rsidRPr="000E697C">
        <w:rPr>
          <w:rFonts w:ascii="Arial Narrow" w:hAnsi="Arial Narrow"/>
          <w:sz w:val="18"/>
          <w:szCs w:val="18"/>
          <w:lang w:val="es-ES"/>
        </w:rPr>
        <w:t>El o la estudiante en prácticas no tendrá en ningún caso vinculación laboral con "ENTIDAD", no siéndole de aplicación la legislación al respecto. Podrá percibir, si la entidad así lo decide, una contraprestación en concepto de bolsa o ayuda al estudio. Se comprometerá a guardar el secreto profesional en   lo referido a los trabajos objeto de las prácticas, no pudiendo, en ningún caso, firmar informes, dictámenes o</w:t>
      </w:r>
      <w:r w:rsidRPr="000E697C">
        <w:rPr>
          <w:rFonts w:ascii="Arial Narrow" w:hAnsi="Arial Narrow"/>
          <w:spacing w:val="-1"/>
          <w:sz w:val="18"/>
          <w:szCs w:val="18"/>
          <w:lang w:val="es-ES"/>
        </w:rPr>
        <w:t xml:space="preserve"> </w:t>
      </w:r>
      <w:r w:rsidRPr="000E697C">
        <w:rPr>
          <w:rFonts w:ascii="Arial Narrow" w:hAnsi="Arial Narrow"/>
          <w:sz w:val="18"/>
          <w:szCs w:val="18"/>
          <w:lang w:val="es-ES"/>
        </w:rPr>
        <w:t>similares.</w:t>
      </w:r>
    </w:p>
    <w:p w14:paraId="1CC69704" w14:textId="195D5141"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Tercero. </w:t>
      </w:r>
      <w:r w:rsidRPr="000E697C">
        <w:rPr>
          <w:rFonts w:ascii="Arial Narrow" w:hAnsi="Arial Narrow"/>
          <w:sz w:val="18"/>
          <w:szCs w:val="18"/>
          <w:lang w:val="es-ES"/>
        </w:rPr>
        <w:t xml:space="preserve">La Universidad de Zaragoza designará un tutor o una tutora para cada estudiante que realice prácticas. "ENTIDAD", por su parte, designará también un tutor responsable con experiencia profesional y con los conocimientos necesarios para realizar una tutela efectiva. La Universidad de Zaragoza otorgará </w:t>
      </w:r>
      <w:r w:rsidRPr="000E697C">
        <w:rPr>
          <w:rFonts w:ascii="Arial Narrow" w:hAnsi="Arial Narrow"/>
          <w:spacing w:val="-15"/>
          <w:sz w:val="18"/>
          <w:szCs w:val="18"/>
          <w:lang w:val="es-ES"/>
        </w:rPr>
        <w:t xml:space="preserve">a </w:t>
      </w:r>
      <w:r w:rsidRPr="000E697C">
        <w:rPr>
          <w:rFonts w:ascii="Arial Narrow" w:hAnsi="Arial Narrow"/>
          <w:sz w:val="18"/>
          <w:szCs w:val="18"/>
          <w:lang w:val="es-ES"/>
        </w:rPr>
        <w:t>esa persona designada por la entidad certificación en la que se reconozca la tarea</w:t>
      </w:r>
      <w:r w:rsidRPr="000E697C">
        <w:rPr>
          <w:rFonts w:ascii="Arial Narrow" w:hAnsi="Arial Narrow"/>
          <w:spacing w:val="-1"/>
          <w:sz w:val="18"/>
          <w:szCs w:val="18"/>
          <w:lang w:val="es-ES"/>
        </w:rPr>
        <w:t xml:space="preserve"> </w:t>
      </w:r>
      <w:r w:rsidRPr="000E697C">
        <w:rPr>
          <w:rFonts w:ascii="Arial Narrow" w:hAnsi="Arial Narrow"/>
          <w:sz w:val="18"/>
          <w:szCs w:val="18"/>
          <w:lang w:val="es-ES"/>
        </w:rPr>
        <w:t>realizada.</w:t>
      </w:r>
    </w:p>
    <w:p w14:paraId="3C57B7B9" w14:textId="47948F0A" w:rsidR="00CD2103"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Cuarto. </w:t>
      </w:r>
      <w:r w:rsidRPr="000E697C">
        <w:rPr>
          <w:rFonts w:ascii="Arial Narrow" w:hAnsi="Arial Narrow"/>
          <w:sz w:val="18"/>
          <w:szCs w:val="18"/>
          <w:lang w:val="es-ES"/>
        </w:rPr>
        <w:t xml:space="preserve">Cualquier eventualidad de accidente o responsabilidad civil que pudiera producirse en el tiempo de prácticas será cubierta, según el caso, por el Seguro Escolar o por un seguro personal, contratado con una empresa privada de seguros, para el periodo de prácticas. Este extremo deberá ser acreditado por el o la estudiante ante </w:t>
      </w:r>
      <w:proofErr w:type="spellStart"/>
      <w:r w:rsidRPr="000E697C">
        <w:rPr>
          <w:rFonts w:ascii="Arial Narrow" w:hAnsi="Arial Narrow"/>
          <w:sz w:val="18"/>
          <w:szCs w:val="18"/>
          <w:lang w:val="es-ES"/>
        </w:rPr>
        <w:t>el</w:t>
      </w:r>
      <w:proofErr w:type="spellEnd"/>
      <w:r w:rsidRPr="000E697C">
        <w:rPr>
          <w:rFonts w:ascii="Arial Narrow" w:hAnsi="Arial Narrow"/>
          <w:sz w:val="18"/>
          <w:szCs w:val="18"/>
          <w:lang w:val="es-ES"/>
        </w:rPr>
        <w:t xml:space="preserve"> o la responsable de la</w:t>
      </w:r>
      <w:r w:rsidRPr="000E697C">
        <w:rPr>
          <w:rFonts w:ascii="Arial Narrow" w:hAnsi="Arial Narrow"/>
          <w:spacing w:val="-1"/>
          <w:sz w:val="18"/>
          <w:szCs w:val="18"/>
          <w:lang w:val="es-ES"/>
        </w:rPr>
        <w:t xml:space="preserve"> </w:t>
      </w:r>
      <w:r w:rsidRPr="000E697C">
        <w:rPr>
          <w:rFonts w:ascii="Arial Narrow" w:hAnsi="Arial Narrow"/>
          <w:sz w:val="18"/>
          <w:szCs w:val="18"/>
          <w:lang w:val="es-ES"/>
        </w:rPr>
        <w:t>entidad.</w:t>
      </w:r>
    </w:p>
    <w:p w14:paraId="2828BB6B"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Quinto. </w:t>
      </w:r>
      <w:r w:rsidRPr="000E697C">
        <w:rPr>
          <w:rFonts w:ascii="Arial Narrow" w:hAnsi="Arial Narrow"/>
          <w:sz w:val="18"/>
          <w:szCs w:val="18"/>
          <w:lang w:val="es-ES"/>
        </w:rPr>
        <w:t>Las prácticas a realizar por cada estudiante tendrán la duración establecida en el correspondiente plan de estudios en el caso de las prácticas curriculares, mientras que las prácticas extracurriculares tendrán una duración máxima de 500 horas por curso académico.</w:t>
      </w:r>
    </w:p>
    <w:p w14:paraId="7EE4A329" w14:textId="10BB6EB1" w:rsidR="00CD2103"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Sexto. </w:t>
      </w:r>
      <w:r w:rsidRPr="000E697C">
        <w:rPr>
          <w:rFonts w:ascii="Arial Narrow" w:hAnsi="Arial Narrow"/>
          <w:sz w:val="18"/>
          <w:szCs w:val="18"/>
          <w:lang w:val="es-ES"/>
        </w:rPr>
        <w:t>En todo caso las prácticas mencionadas se realizarán conforme al Real Decreto por el que se regulen las prácticas académicas externas de los estudiantes universitarios. Asimismo, en la realización de dichas prácticas deberán respetarse las normas de las autoridades sanitarias que estén en vigor en cada momento, las exigencias preventivas de protección de la salud del estudiantado, y las resoluciones del Rector de la Universidad de</w:t>
      </w:r>
      <w:r w:rsidRPr="000E697C">
        <w:rPr>
          <w:rFonts w:ascii="Arial Narrow" w:hAnsi="Arial Narrow"/>
          <w:spacing w:val="-1"/>
          <w:sz w:val="18"/>
          <w:szCs w:val="18"/>
          <w:lang w:val="es-ES"/>
        </w:rPr>
        <w:t xml:space="preserve"> </w:t>
      </w:r>
      <w:r w:rsidRPr="000E697C">
        <w:rPr>
          <w:rFonts w:ascii="Arial Narrow" w:hAnsi="Arial Narrow"/>
          <w:sz w:val="18"/>
          <w:szCs w:val="18"/>
          <w:lang w:val="es-ES"/>
        </w:rPr>
        <w:t>Zaragoza.</w:t>
      </w:r>
    </w:p>
    <w:p w14:paraId="2B412BFD" w14:textId="60012264" w:rsidR="00B166A3" w:rsidRPr="000E697C" w:rsidRDefault="00B166A3" w:rsidP="00790A61">
      <w:pPr>
        <w:pStyle w:val="Textoindependiente"/>
        <w:keepLines/>
        <w:spacing w:after="120" w:line="312" w:lineRule="auto"/>
        <w:ind w:left="142" w:right="295"/>
        <w:jc w:val="both"/>
        <w:rPr>
          <w:rFonts w:ascii="Arial Narrow" w:hAnsi="Arial Narrow"/>
          <w:sz w:val="18"/>
          <w:szCs w:val="18"/>
          <w:lang w:val="es-ES"/>
        </w:rPr>
      </w:pPr>
      <w:r>
        <w:rPr>
          <w:rFonts w:ascii="Arial Narrow" w:hAnsi="Arial Narrow"/>
          <w:b/>
          <w:sz w:val="18"/>
          <w:szCs w:val="18"/>
          <w:lang w:val="es-ES"/>
        </w:rPr>
        <w:lastRenderedPageBreak/>
        <w:t>Séptimo.</w:t>
      </w:r>
      <w:r>
        <w:rPr>
          <w:rFonts w:ascii="Arial Narrow" w:hAnsi="Arial Narrow"/>
          <w:sz w:val="18"/>
          <w:szCs w:val="18"/>
          <w:lang w:val="es-ES"/>
        </w:rPr>
        <w:t xml:space="preserve"> </w:t>
      </w:r>
      <w:r w:rsidRPr="000E697C">
        <w:rPr>
          <w:rFonts w:ascii="Arial Narrow" w:hAnsi="Arial Narrow"/>
          <w:sz w:val="18"/>
          <w:szCs w:val="18"/>
          <w:lang w:val="es-ES"/>
        </w:rPr>
        <w:t xml:space="preserve">En el caso de las </w:t>
      </w:r>
      <w:r w:rsidRPr="000E697C">
        <w:rPr>
          <w:rFonts w:ascii="Arial Narrow" w:hAnsi="Arial Narrow"/>
          <w:b/>
          <w:bCs/>
          <w:sz w:val="18"/>
          <w:szCs w:val="18"/>
          <w:lang w:val="es-ES"/>
        </w:rPr>
        <w:t>prácticas formativas remuneradas</w:t>
      </w:r>
      <w:r w:rsidRPr="000E697C">
        <w:rPr>
          <w:rFonts w:ascii="Arial Narrow" w:hAnsi="Arial Narrow"/>
          <w:sz w:val="18"/>
          <w:szCs w:val="18"/>
          <w:lang w:val="es-ES"/>
        </w:rPr>
        <w:t>,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 Para su constatación, “ENTIDAD” queda obligada a comunicar a la Universidad de Zaragoza que dicha alta y baja se ha producido, así como los importes mensuales remunerados. Las altas y las bajas en la Seguridad Social se practicarán de acuerdo con la normativa general de aplicación.</w:t>
      </w:r>
    </w:p>
    <w:p w14:paraId="7E41527C" w14:textId="77777777" w:rsidR="00B166A3" w:rsidRPr="000E697C" w:rsidRDefault="00B166A3" w:rsidP="00790A61">
      <w:pPr>
        <w:pStyle w:val="Textoindependiente"/>
        <w:spacing w:after="120" w:line="312" w:lineRule="auto"/>
        <w:ind w:left="142" w:right="294"/>
        <w:jc w:val="both"/>
        <w:rPr>
          <w:rFonts w:ascii="Arial Narrow" w:hAnsi="Arial Narrow"/>
          <w:sz w:val="18"/>
          <w:szCs w:val="18"/>
          <w:lang w:val="es-ES"/>
        </w:rPr>
      </w:pPr>
      <w:r w:rsidRPr="000E697C">
        <w:rPr>
          <w:rFonts w:ascii="Arial Narrow" w:hAnsi="Arial Narrow"/>
          <w:sz w:val="18"/>
          <w:szCs w:val="18"/>
          <w:lang w:val="es-ES"/>
        </w:rPr>
        <w:t xml:space="preserve">Que la disposición adicional quincuagésima segunda (apartado 4, letra b) del Real Decreto-Ley 8/2015, de 30 de octubre, por el que se aprueba el texto refundido de la Ley General de la Seguridad Social [TRSS], determina la inclusión en el sistema de Seguridad Social del estudiantado que realice prácticas formativas o </w:t>
      </w:r>
      <w:r w:rsidRPr="000E697C">
        <w:rPr>
          <w:rFonts w:ascii="Arial Narrow" w:hAnsi="Arial Narrow"/>
          <w:b/>
          <w:bCs/>
          <w:sz w:val="18"/>
          <w:szCs w:val="18"/>
          <w:lang w:val="es-ES"/>
        </w:rPr>
        <w:t>prácticas académicas externas no remuneradas</w:t>
      </w:r>
      <w:r w:rsidRPr="000E697C">
        <w:rPr>
          <w:rFonts w:ascii="Arial Narrow" w:hAnsi="Arial Narrow"/>
          <w:sz w:val="18"/>
          <w:szCs w:val="18"/>
          <w:lang w:val="es-ES"/>
        </w:rPr>
        <w:t xml:space="preserve"> incluidas en programas de formación; el cumplimiento de las obligaciones de Seguridad Social corresponderá a la empresa, institución o entidad en la que se desarrollen, que asumirá a estos efectos la condición de empresario. Para su constatación, “ENTIDAD” queda obligada a comunicar a la Universidad de Zaragoza que dicha alta y baja se ha producido. Las altas y las bajas en la Seguridad Social se practicarán de acuerdo con la normativa general de aplicación. </w:t>
      </w:r>
    </w:p>
    <w:p w14:paraId="2B066D7D" w14:textId="77777777" w:rsidR="00B166A3" w:rsidRPr="001E677F" w:rsidRDefault="00B166A3" w:rsidP="00790A61">
      <w:pPr>
        <w:spacing w:after="120" w:line="312" w:lineRule="auto"/>
        <w:ind w:left="142" w:right="294"/>
        <w:jc w:val="both"/>
        <w:rPr>
          <w:lang w:val="es-ES"/>
        </w:rPr>
      </w:pPr>
      <w:r w:rsidRPr="000E697C">
        <w:rPr>
          <w:rFonts w:ascii="Arial Narrow" w:hAnsi="Arial Narrow"/>
          <w:sz w:val="18"/>
          <w:szCs w:val="18"/>
          <w:lang w:val="es-ES"/>
        </w:rPr>
        <w:t>Dicha disposición, añadida por el artículo único 34 del Real Decreto-Ley 2/2023, de 16 de marzo, y modificada por el Real Decreto-Ley 5/2023, de 28 de junio, entra en vigor el 1 de enero de 2024.</w:t>
      </w:r>
    </w:p>
    <w:p w14:paraId="21217E38" w14:textId="766994A3" w:rsidR="00CD2103" w:rsidRPr="000E697C" w:rsidRDefault="008B35B8"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O</w:t>
      </w:r>
      <w:r w:rsidR="005123D9" w:rsidRPr="000E697C">
        <w:rPr>
          <w:rFonts w:ascii="Arial Narrow" w:hAnsi="Arial Narrow"/>
          <w:b/>
          <w:sz w:val="18"/>
          <w:szCs w:val="18"/>
          <w:lang w:val="es-ES"/>
        </w:rPr>
        <w:t xml:space="preserve">ctavo. </w:t>
      </w:r>
      <w:r w:rsidR="005123D9" w:rsidRPr="000E697C">
        <w:rPr>
          <w:rFonts w:ascii="Arial Narrow" w:hAnsi="Arial Narrow"/>
          <w:sz w:val="18"/>
          <w:szCs w:val="18"/>
          <w:lang w:val="es-ES"/>
        </w:rPr>
        <w:t>La Universidad y "ENTIDAD" se comprometen a cumplir, en los términos que sean de aplicación, lo establecido en la Ley Orgánica 3/2018 de 5 de diciembre, de Protección de Datos Personales y garantía de los derechos digitales, y disposiciones de  desarrollo, así  como en  el Reglamento (UE) 2016/679 del Parlamento Europeo y del Consejo, de 27 de abril, relativo a la protección de las personas físicas en lo que respecta al tratamiento d</w:t>
      </w:r>
      <w:r w:rsidR="00B166A3">
        <w:rPr>
          <w:rFonts w:ascii="Arial Narrow" w:hAnsi="Arial Narrow"/>
          <w:sz w:val="18"/>
          <w:szCs w:val="18"/>
          <w:lang w:val="es-ES"/>
        </w:rPr>
        <w:t xml:space="preserve">e </w:t>
      </w:r>
      <w:r w:rsidR="005123D9" w:rsidRPr="000E697C">
        <w:rPr>
          <w:rFonts w:ascii="Arial Narrow" w:hAnsi="Arial Narrow"/>
          <w:sz w:val="18"/>
          <w:szCs w:val="18"/>
          <w:lang w:val="es-ES"/>
        </w:rPr>
        <w:t>datos personales y la libre circulación de estos datos (Reglamento General de protección de datos, RGPD).</w:t>
      </w:r>
    </w:p>
    <w:p w14:paraId="1CF3E4B7" w14:textId="38CD58E5"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"ENTIDAD" adquiere la consideración de responsable del tratamiento de los datos personales de los alumnos ya que, conforme a lo establecido en el art. 4.7. RGPD, determi</w:t>
      </w:r>
      <w:r w:rsidR="00B94BED" w:rsidRPr="000E697C">
        <w:rPr>
          <w:rFonts w:ascii="Arial Narrow" w:hAnsi="Arial Narrow"/>
          <w:sz w:val="18"/>
          <w:szCs w:val="18"/>
          <w:lang w:val="es-ES"/>
        </w:rPr>
        <w:t>n</w:t>
      </w:r>
      <w:r w:rsidRPr="000E697C">
        <w:rPr>
          <w:rFonts w:ascii="Arial Narrow" w:hAnsi="Arial Narrow"/>
          <w:sz w:val="18"/>
          <w:szCs w:val="18"/>
          <w:lang w:val="es-ES"/>
        </w:rPr>
        <w:t>a los medios y los fines de los tratamientos necesarios para la realización de las prácticas universitarias que constituyen el objeto de este Convenio.</w:t>
      </w:r>
    </w:p>
    <w:p w14:paraId="539A0710"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Adicionalmente, los datos de tutores, personas de contacto y/o de los firmantes de este Convenio serán también tratados por cada una de las Partes a los solos efectos de gestionar las prácticas y la relación entre ellas a lo largo de la vigencia, desarrollo y ejecución de este convenio. La Universidad y "ENTIDAD" llevarán a cabo lo anterior por el interés legítimo que una y otra parte tienen en ello.</w:t>
      </w:r>
    </w:p>
    <w:p w14:paraId="570DCEB2"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Las partes se comprometen a no comunicar los datos de tales personas a ninguna otra entidad ni se utilizarán para ningún otro fin, salvo obligación legal, y se conservarán mientras este Convenio esté en vigor y durante el plazo legal adicional para hacer frente a posibles reclamaciones por el uso que se haya podido hacer de ellos.</w:t>
      </w:r>
    </w:p>
    <w:p w14:paraId="47BF735B"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Los interesados podrán ejercer ante cualquiera de ambas partes sus derechos de acceso, rectificación, cancelación, oposición, limitación del tratamiento y todos aquellos previstos legalmente mediante escrito comprensivo de su petición acompañando copia de su D.N.I. dirigido a las siguientes direcciones de correo electrónico:</w:t>
      </w:r>
    </w:p>
    <w:p w14:paraId="16B94B18" w14:textId="116567ED"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A la Universidad de ZGZ:</w:t>
      </w:r>
      <w:r w:rsidR="00B166A3">
        <w:rPr>
          <w:rFonts w:ascii="Arial Narrow" w:hAnsi="Arial Narrow"/>
          <w:sz w:val="18"/>
          <w:szCs w:val="18"/>
          <w:lang w:val="es-ES"/>
        </w:rPr>
        <w:t xml:space="preserve"> </w:t>
      </w:r>
      <w:hyperlink r:id="rId6" w:history="1">
        <w:r w:rsidR="00B166A3" w:rsidRPr="000E40EC">
          <w:rPr>
            <w:rStyle w:val="Hipervnculo"/>
            <w:rFonts w:ascii="Arial Narrow" w:hAnsi="Arial Narrow"/>
            <w:sz w:val="18"/>
            <w:szCs w:val="18"/>
            <w:lang w:val="es-ES"/>
          </w:rPr>
          <w:t>gerente@unizar.es /</w:t>
        </w:r>
      </w:hyperlink>
      <w:r w:rsidRPr="000E697C">
        <w:rPr>
          <w:rFonts w:ascii="Arial Narrow" w:hAnsi="Arial Narrow"/>
          <w:sz w:val="18"/>
          <w:szCs w:val="18"/>
          <w:lang w:val="es-ES"/>
        </w:rPr>
        <w:t xml:space="preserve">  </w:t>
      </w:r>
      <w:bookmarkStart w:id="0" w:name="_Hlk149850231"/>
      <w:r w:rsidRPr="000E697C">
        <w:rPr>
          <w:rFonts w:ascii="Arial Narrow" w:hAnsi="Arial Narrow"/>
          <w:sz w:val="18"/>
          <w:szCs w:val="18"/>
          <w:lang w:val="es-ES"/>
        </w:rPr>
        <w:t xml:space="preserve">Gerente </w:t>
      </w:r>
      <w:r w:rsidR="00B94BED" w:rsidRPr="000E697C">
        <w:rPr>
          <w:rFonts w:ascii="Arial Narrow" w:hAnsi="Arial Narrow"/>
          <w:sz w:val="18"/>
          <w:szCs w:val="18"/>
          <w:lang w:val="es-ES"/>
        </w:rPr>
        <w:t>de la</w:t>
      </w:r>
      <w:r w:rsidRPr="000E697C">
        <w:rPr>
          <w:rFonts w:ascii="Arial Narrow" w:hAnsi="Arial Narrow"/>
          <w:sz w:val="18"/>
          <w:szCs w:val="18"/>
          <w:lang w:val="es-ES"/>
        </w:rPr>
        <w:t xml:space="preserve"> Universidad de Zaragoza C/ Pedro </w:t>
      </w:r>
      <w:proofErr w:type="spellStart"/>
      <w:r w:rsidRPr="000E697C">
        <w:rPr>
          <w:rFonts w:ascii="Arial Narrow" w:hAnsi="Arial Narrow"/>
          <w:sz w:val="18"/>
          <w:szCs w:val="18"/>
          <w:lang w:val="es-ES"/>
        </w:rPr>
        <w:t>Cerbuna</w:t>
      </w:r>
      <w:proofErr w:type="spellEnd"/>
      <w:r w:rsidRPr="000E697C">
        <w:rPr>
          <w:rFonts w:ascii="Arial Narrow" w:hAnsi="Arial Narrow"/>
          <w:sz w:val="18"/>
          <w:szCs w:val="18"/>
          <w:lang w:val="es-ES"/>
        </w:rPr>
        <w:t xml:space="preserve">, 12 - 50009 Zaragoza y a "ENTIDAD" </w:t>
      </w:r>
      <w:bookmarkEnd w:id="0"/>
      <w:r w:rsidRPr="000E697C">
        <w:rPr>
          <w:rFonts w:ascii="Arial Narrow" w:hAnsi="Arial Narrow"/>
          <w:sz w:val="18"/>
          <w:szCs w:val="18"/>
          <w:lang w:val="es-ES"/>
        </w:rPr>
        <w:t xml:space="preserve">Asimismo, podrán dirigirse en reclamación a la Agencia Española de Protección de Datos a través de los formularios que esta entidad tiene habilitados </w:t>
      </w:r>
      <w:r w:rsidRPr="000E697C">
        <w:rPr>
          <w:rFonts w:ascii="Arial Narrow" w:hAnsi="Arial Narrow"/>
          <w:spacing w:val="-8"/>
          <w:sz w:val="18"/>
          <w:szCs w:val="18"/>
          <w:lang w:val="es-ES"/>
        </w:rPr>
        <w:t xml:space="preserve">al </w:t>
      </w:r>
      <w:r w:rsidRPr="000E697C">
        <w:rPr>
          <w:rFonts w:ascii="Arial Narrow" w:hAnsi="Arial Narrow"/>
          <w:sz w:val="18"/>
          <w:szCs w:val="18"/>
          <w:lang w:val="es-ES"/>
        </w:rPr>
        <w:t>efecto y que son accesibles a través de su página web: https://sedegpd.gob.es.</w:t>
      </w:r>
    </w:p>
    <w:p w14:paraId="5D8293CF"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Noveno. </w:t>
      </w:r>
      <w:r w:rsidRPr="000E697C">
        <w:rPr>
          <w:rFonts w:ascii="Arial Narrow" w:hAnsi="Arial Narrow"/>
          <w:sz w:val="18"/>
          <w:szCs w:val="18"/>
          <w:lang w:val="es-ES"/>
        </w:rPr>
        <w:t>Las partes podrán modificar el presente convenio de mutuo acuerdo en cualquier momento. Tal modificación deberá realizarse por escrito y recogida en anexo al presente convenio.</w:t>
      </w:r>
    </w:p>
    <w:p w14:paraId="00075290" w14:textId="73FE8A0A"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Décimo. </w:t>
      </w:r>
      <w:r w:rsidRPr="000E697C">
        <w:rPr>
          <w:rFonts w:ascii="Arial Narrow" w:hAnsi="Arial Narrow"/>
          <w:sz w:val="18"/>
          <w:szCs w:val="18"/>
          <w:lang w:val="es-ES"/>
        </w:rPr>
        <w:t xml:space="preserve">Cada una de las partes nombrará una persona responsable de la ejecución de este convenio. Por parte de la Universidad de Zaragoza será la </w:t>
      </w:r>
      <w:r w:rsidR="00B94BED" w:rsidRPr="000E697C">
        <w:rPr>
          <w:rFonts w:ascii="Arial Narrow" w:hAnsi="Arial Narrow"/>
          <w:sz w:val="18"/>
          <w:szCs w:val="18"/>
          <w:lang w:val="es-ES"/>
        </w:rPr>
        <w:t>d</w:t>
      </w:r>
      <w:r w:rsidRPr="000E697C">
        <w:rPr>
          <w:rFonts w:ascii="Arial Narrow" w:hAnsi="Arial Narrow"/>
          <w:sz w:val="18"/>
          <w:szCs w:val="18"/>
          <w:lang w:val="es-ES"/>
        </w:rPr>
        <w:t>irectora de Universa.</w:t>
      </w:r>
    </w:p>
    <w:p w14:paraId="2769CFF5"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Undécimo. </w:t>
      </w:r>
      <w:r w:rsidRPr="000E697C">
        <w:rPr>
          <w:rFonts w:ascii="Arial Narrow" w:hAnsi="Arial Narrow"/>
          <w:sz w:val="18"/>
          <w:szCs w:val="18"/>
          <w:lang w:val="es-ES"/>
        </w:rPr>
        <w:t>Este convenio tiene carácter administrativo y no contractual, en caso de divergencias que no hayan podido resolverse de manera amistosa, las partes se someterán a la jurisdicción contencioso-administrativa de la ciudad de Zaragoza.</w:t>
      </w:r>
    </w:p>
    <w:p w14:paraId="5402BA5A"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Duodécimo. </w:t>
      </w:r>
      <w:r w:rsidRPr="000E697C">
        <w:rPr>
          <w:rFonts w:ascii="Arial Narrow" w:hAnsi="Arial Narrow"/>
          <w:sz w:val="18"/>
          <w:szCs w:val="18"/>
          <w:lang w:val="es-ES"/>
        </w:rPr>
        <w:t>El presente convenio será de aplicación una vez firmado por ambas partes y tendrá una vigencia anual prorrogable por igual período, hasta el máximo legal, salvo denuncia de las partes con tres meses de antelación a la finalización del mismo.</w:t>
      </w:r>
    </w:p>
    <w:p w14:paraId="07B3FCC5" w14:textId="77777777" w:rsidR="00CD2103" w:rsidRPr="000E697C" w:rsidRDefault="00CD2103" w:rsidP="00790A61">
      <w:pPr>
        <w:pStyle w:val="Textoindependiente"/>
        <w:spacing w:after="120" w:line="312" w:lineRule="auto"/>
        <w:ind w:right="294"/>
        <w:jc w:val="both"/>
        <w:rPr>
          <w:rFonts w:ascii="Arial Narrow" w:hAnsi="Arial Narrow"/>
          <w:sz w:val="18"/>
          <w:szCs w:val="18"/>
          <w:lang w:val="es-ES"/>
        </w:rPr>
      </w:pPr>
    </w:p>
    <w:p w14:paraId="1EF4BE87"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Y en prueba de conformidad, firman el presente Convenio de Cooperación Educativa, en el lugar y fecha arriba indicados.</w:t>
      </w:r>
    </w:p>
    <w:p w14:paraId="2E3DF3EC" w14:textId="77777777" w:rsidR="00CD2103" w:rsidRPr="000E697C" w:rsidRDefault="00CD2103" w:rsidP="00790A61">
      <w:pPr>
        <w:pStyle w:val="Textoindependiente"/>
        <w:spacing w:after="120" w:line="312" w:lineRule="auto"/>
        <w:ind w:right="294"/>
        <w:jc w:val="both"/>
        <w:rPr>
          <w:rFonts w:ascii="Arial Narrow" w:hAnsi="Arial Narrow"/>
          <w:sz w:val="18"/>
          <w:szCs w:val="18"/>
          <w:lang w:val="es-ES"/>
        </w:rPr>
      </w:pPr>
    </w:p>
    <w:p w14:paraId="19C36507" w14:textId="77777777" w:rsidR="00CD2103" w:rsidRPr="000E697C" w:rsidRDefault="005123D9" w:rsidP="00790A61">
      <w:pPr>
        <w:spacing w:after="120" w:line="312" w:lineRule="auto"/>
        <w:ind w:left="1863" w:right="294"/>
        <w:jc w:val="both"/>
        <w:rPr>
          <w:rFonts w:ascii="Arial Narrow" w:hAnsi="Arial Narrow"/>
          <w:i/>
          <w:sz w:val="18"/>
          <w:szCs w:val="18"/>
          <w:lang w:val="es-ES"/>
        </w:rPr>
      </w:pPr>
      <w:r w:rsidRPr="000E697C">
        <w:rPr>
          <w:rFonts w:ascii="Arial Narrow" w:hAnsi="Arial Narrow"/>
          <w:i/>
          <w:sz w:val="18"/>
          <w:szCs w:val="18"/>
          <w:lang w:val="es-ES"/>
        </w:rPr>
        <w:t>"Firmado electrónicamente y con autenticidad contrastable según el artículo 27 3-c) de la Ley 39/2015 ".</w:t>
      </w:r>
    </w:p>
    <w:sectPr w:rsidR="00CD2103" w:rsidRPr="000E697C" w:rsidSect="00B166A3">
      <w:headerReference w:type="default" r:id="rId7"/>
      <w:footerReference w:type="default" r:id="rId8"/>
      <w:headerReference w:type="first" r:id="rId9"/>
      <w:pgSz w:w="11900" w:h="16840"/>
      <w:pgMar w:top="820" w:right="700" w:bottom="860" w:left="700" w:header="0" w:footer="6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DC8E" w14:textId="77777777" w:rsidR="009E3F2A" w:rsidRDefault="009E3F2A">
      <w:r>
        <w:separator/>
      </w:r>
    </w:p>
  </w:endnote>
  <w:endnote w:type="continuationSeparator" w:id="0">
    <w:p w14:paraId="1535301B" w14:textId="77777777" w:rsidR="009E3F2A" w:rsidRDefault="009E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565A" w14:textId="358911D3" w:rsidR="00CD2103" w:rsidRDefault="006F1A9A">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593FDA2" wp14:editId="4F817C44">
              <wp:simplePos x="0" y="0"/>
              <wp:positionH relativeFrom="page">
                <wp:posOffset>6925310</wp:posOffset>
              </wp:positionH>
              <wp:positionV relativeFrom="page">
                <wp:posOffset>10132060</wp:posOffset>
              </wp:positionV>
              <wp:extent cx="13271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002D" w14:textId="77777777" w:rsidR="00CD2103" w:rsidRDefault="005123D9">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FDA2" id="_x0000_t202" coordsize="21600,21600" o:spt="202" path="m,l,21600r21600,l21600,xe">
              <v:stroke joinstyle="miter"/>
              <v:path gradientshapeok="t" o:connecttype="rect"/>
            </v:shapetype>
            <v:shape id="Text Box 1" o:spid="_x0000_s1026" type="#_x0000_t202" style="position:absolute;margin-left:545.3pt;margin-top:797.8pt;width:10.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" filled="f" stroked="f">
              <v:textbox inset="0,0,0,0">
                <w:txbxContent>
                  <w:p w14:paraId="3976002D" w14:textId="77777777" w:rsidR="00CD2103" w:rsidRDefault="005123D9">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7413" w14:textId="77777777" w:rsidR="009E3F2A" w:rsidRDefault="009E3F2A">
      <w:r>
        <w:separator/>
      </w:r>
    </w:p>
  </w:footnote>
  <w:footnote w:type="continuationSeparator" w:id="0">
    <w:p w14:paraId="1E80CA91" w14:textId="77777777" w:rsidR="009E3F2A" w:rsidRDefault="009E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EEE7" w14:textId="7F494D6E" w:rsidR="00B166A3" w:rsidRDefault="00B166A3">
    <w:pPr>
      <w:pStyle w:val="Encabezado"/>
    </w:pPr>
  </w:p>
  <w:p w14:paraId="4DE99030" w14:textId="77777777" w:rsidR="00B166A3" w:rsidRDefault="00B166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C7EB" w14:textId="77777777" w:rsidR="00B166A3" w:rsidRDefault="00B166A3">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B166A3" w14:paraId="7874ED80" w14:textId="77777777" w:rsidTr="00B166A3">
      <w:tc>
        <w:tcPr>
          <w:tcW w:w="5245" w:type="dxa"/>
        </w:tcPr>
        <w:p w14:paraId="6CF59268" w14:textId="77777777" w:rsidR="00B166A3" w:rsidRDefault="00B166A3" w:rsidP="00B166A3">
          <w:pPr>
            <w:pStyle w:val="Encabezado"/>
            <w:jc w:val="center"/>
          </w:pPr>
          <w:r>
            <w:rPr>
              <w:noProof/>
            </w:rPr>
            <w:drawing>
              <wp:inline distT="0" distB="0" distL="0" distR="0" wp14:anchorId="38C83F89" wp14:editId="753A444E">
                <wp:extent cx="1513762" cy="556592"/>
                <wp:effectExtent l="0" t="0" r="0" b="0"/>
                <wp:docPr id="180002652"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2652"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530985" cy="562925"/>
                        </a:xfrm>
                        <a:prstGeom prst="rect">
                          <a:avLst/>
                        </a:prstGeom>
                      </pic:spPr>
                    </pic:pic>
                  </a:graphicData>
                </a:graphic>
              </wp:inline>
            </w:drawing>
          </w:r>
        </w:p>
      </w:tc>
      <w:tc>
        <w:tcPr>
          <w:tcW w:w="5245" w:type="dxa"/>
        </w:tcPr>
        <w:p w14:paraId="23FE93B3" w14:textId="5ADCED49" w:rsidR="00B166A3" w:rsidRDefault="00B166A3" w:rsidP="00B166A3">
          <w:pPr>
            <w:pStyle w:val="Encabezado"/>
          </w:pPr>
          <w:r>
            <w:t xml:space="preserve">Logo </w:t>
          </w:r>
          <w:proofErr w:type="spellStart"/>
          <w:r>
            <w:t>entidad</w:t>
          </w:r>
          <w:proofErr w:type="spellEnd"/>
        </w:p>
      </w:tc>
    </w:tr>
  </w:tbl>
  <w:p w14:paraId="4B5DEA62" w14:textId="77777777" w:rsidR="00B166A3" w:rsidRDefault="00B166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3"/>
    <w:rsid w:val="0007149D"/>
    <w:rsid w:val="000E588C"/>
    <w:rsid w:val="000E697C"/>
    <w:rsid w:val="0010607C"/>
    <w:rsid w:val="00343D6E"/>
    <w:rsid w:val="003A5E97"/>
    <w:rsid w:val="003F3D0B"/>
    <w:rsid w:val="005123D9"/>
    <w:rsid w:val="006501D5"/>
    <w:rsid w:val="006D721B"/>
    <w:rsid w:val="006F1A9A"/>
    <w:rsid w:val="007265B2"/>
    <w:rsid w:val="00790A61"/>
    <w:rsid w:val="008B35B8"/>
    <w:rsid w:val="008F43C9"/>
    <w:rsid w:val="00915BA1"/>
    <w:rsid w:val="009E3F2A"/>
    <w:rsid w:val="00B166A3"/>
    <w:rsid w:val="00B94BED"/>
    <w:rsid w:val="00C8125F"/>
    <w:rsid w:val="00CD2103"/>
    <w:rsid w:val="00CF57E0"/>
    <w:rsid w:val="00E45100"/>
    <w:rsid w:val="00EB0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35714"/>
  <w15:docId w15:val="{298A6B16-B314-45B5-B6A4-3A029E8F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line="272" w:lineRule="exact"/>
      <w:ind w:left="150"/>
      <w:outlineLvl w:val="0"/>
    </w:pPr>
    <w:rPr>
      <w:sz w:val="24"/>
      <w:szCs w:val="24"/>
    </w:rPr>
  </w:style>
  <w:style w:type="paragraph" w:styleId="Ttulo2">
    <w:name w:val="heading 2"/>
    <w:basedOn w:val="Normal"/>
    <w:uiPriority w:val="9"/>
    <w:unhideWhenUsed/>
    <w:qFormat/>
    <w:pPr>
      <w:ind w:left="150" w:right="181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30" w:lineRule="exact"/>
      <w:ind w:left="31"/>
    </w:pPr>
  </w:style>
  <w:style w:type="character" w:customStyle="1" w:styleId="TextoindependienteCar">
    <w:name w:val="Texto independiente Car"/>
    <w:basedOn w:val="Fuentedeprrafopredeter"/>
    <w:link w:val="Textoindependiente"/>
    <w:uiPriority w:val="1"/>
    <w:rsid w:val="008B35B8"/>
    <w:rPr>
      <w:rFonts w:ascii="Times New Roman" w:eastAsia="Times New Roman" w:hAnsi="Times New Roman" w:cs="Times New Roman"/>
      <w:sz w:val="16"/>
      <w:szCs w:val="16"/>
    </w:rPr>
  </w:style>
  <w:style w:type="character" w:styleId="Hipervnculo">
    <w:name w:val="Hyperlink"/>
    <w:basedOn w:val="Fuentedeprrafopredeter"/>
    <w:uiPriority w:val="99"/>
    <w:unhideWhenUsed/>
    <w:rsid w:val="00B166A3"/>
    <w:rPr>
      <w:color w:val="0000FF" w:themeColor="hyperlink"/>
      <w:u w:val="single"/>
    </w:rPr>
  </w:style>
  <w:style w:type="character" w:styleId="Mencinsinresolver">
    <w:name w:val="Unresolved Mention"/>
    <w:basedOn w:val="Fuentedeprrafopredeter"/>
    <w:uiPriority w:val="99"/>
    <w:semiHidden/>
    <w:unhideWhenUsed/>
    <w:rsid w:val="00B166A3"/>
    <w:rPr>
      <w:color w:val="605E5C"/>
      <w:shd w:val="clear" w:color="auto" w:fill="E1DFDD"/>
    </w:rPr>
  </w:style>
  <w:style w:type="paragraph" w:styleId="Encabezado">
    <w:name w:val="header"/>
    <w:basedOn w:val="Normal"/>
    <w:link w:val="EncabezadoCar"/>
    <w:uiPriority w:val="99"/>
    <w:unhideWhenUsed/>
    <w:rsid w:val="00B166A3"/>
    <w:pPr>
      <w:tabs>
        <w:tab w:val="center" w:pos="4252"/>
        <w:tab w:val="right" w:pos="8504"/>
      </w:tabs>
    </w:pPr>
  </w:style>
  <w:style w:type="character" w:customStyle="1" w:styleId="EncabezadoCar">
    <w:name w:val="Encabezado Car"/>
    <w:basedOn w:val="Fuentedeprrafopredeter"/>
    <w:link w:val="Encabezado"/>
    <w:uiPriority w:val="99"/>
    <w:rsid w:val="00B166A3"/>
    <w:rPr>
      <w:rFonts w:ascii="Times New Roman" w:eastAsia="Times New Roman" w:hAnsi="Times New Roman" w:cs="Times New Roman"/>
    </w:rPr>
  </w:style>
  <w:style w:type="paragraph" w:styleId="Piedepgina">
    <w:name w:val="footer"/>
    <w:basedOn w:val="Normal"/>
    <w:link w:val="PiedepginaCar"/>
    <w:uiPriority w:val="99"/>
    <w:unhideWhenUsed/>
    <w:rsid w:val="00B166A3"/>
    <w:pPr>
      <w:tabs>
        <w:tab w:val="center" w:pos="4252"/>
        <w:tab w:val="right" w:pos="8504"/>
      </w:tabs>
    </w:pPr>
  </w:style>
  <w:style w:type="character" w:customStyle="1" w:styleId="PiedepginaCar">
    <w:name w:val="Pie de página Car"/>
    <w:basedOn w:val="Fuentedeprrafopredeter"/>
    <w:link w:val="Piedepgina"/>
    <w:uiPriority w:val="99"/>
    <w:rsid w:val="00B166A3"/>
    <w:rPr>
      <w:rFonts w:ascii="Times New Roman" w:eastAsia="Times New Roman" w:hAnsi="Times New Roman" w:cs="Times New Roman"/>
    </w:rPr>
  </w:style>
  <w:style w:type="table" w:styleId="Tablaconcuadrcula">
    <w:name w:val="Table Grid"/>
    <w:basedOn w:val="Tablanormal"/>
    <w:uiPriority w:val="39"/>
    <w:rsid w:val="00B1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5B2"/>
    <w:pPr>
      <w:widowControl/>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ente@unizar.es%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Javi Irene</dc:creator>
  <cp:lastModifiedBy>Usuario 03</cp:lastModifiedBy>
  <cp:revision>3</cp:revision>
  <dcterms:created xsi:type="dcterms:W3CDTF">2023-11-07T08:40:00Z</dcterms:created>
  <dcterms:modified xsi:type="dcterms:W3CDTF">2025-06-20T09:03:00Z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LastSaved">
    <vt:filetime>2023-11-01T00:00:00Z</vt:filetime>
  </property>
</Properties>
</file>