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"/>
        </w:rPr>
      </w:pPr>
      <w:r w:rsidRPr="00F1473C">
        <w:rPr>
          <w:rFonts w:ascii="Calibri" w:eastAsia="Times New Roman" w:hAnsi="Calibri" w:cs="Calibri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383A87B6" wp14:editId="2108F936">
                <wp:extent cx="302260" cy="302260"/>
                <wp:effectExtent l="0" t="0" r="0" b="0"/>
                <wp:docPr id="1" name="v1Image 5" descr="cid482847*image001.jpg@01D85563.AC527D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26B35" id="v1Image 5" o:spid="_x0000_s1026" alt="cid482847*image001.jpg@01D85563.AC527D0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C6yhFJ1QIAAOYFAAAOAAAAAAAAAAAAAAAAAC4CAABkcnMvZTJvRG9j&#10;LnhtbFBLAQItABQABgAIAAAAIQACnVV4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sz w:val="24"/>
          <w:szCs w:val="24"/>
          <w:lang w:val="en-US" w:eastAsia="es-ES"/>
        </w:rPr>
        <w:t>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b/>
          <w:bCs/>
          <w:sz w:val="32"/>
          <w:szCs w:val="32"/>
          <w:lang w:val="en-US" w:eastAsia="es-ES"/>
        </w:rPr>
        <w:t>You are cordially invited to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b/>
          <w:bCs/>
          <w:sz w:val="32"/>
          <w:szCs w:val="32"/>
          <w:lang w:val="en-US" w:eastAsia="es-ES"/>
        </w:rPr>
        <w:t>UNITA Weekly Talks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b/>
          <w:bCs/>
          <w:color w:val="FFE600"/>
          <w:sz w:val="40"/>
          <w:szCs w:val="40"/>
          <w:lang w:val="en-US" w:eastAsia="es-ES"/>
        </w:rPr>
        <w:t> </w:t>
      </w:r>
    </w:p>
    <w:p w:rsidR="00F1473C" w:rsidRPr="00F1473C" w:rsidRDefault="00F1473C" w:rsidP="00F1473C">
      <w:pPr>
        <w:spacing w:after="40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b/>
          <w:bCs/>
          <w:color w:val="FFE600"/>
          <w:sz w:val="32"/>
          <w:szCs w:val="32"/>
          <w:lang w:val="en-US" w:eastAsia="es-ES"/>
        </w:rPr>
        <w:t>Thursday, 16</w:t>
      </w:r>
      <w:r w:rsidRPr="00F1473C">
        <w:rPr>
          <w:rFonts w:ascii="Calibri" w:eastAsia="Times New Roman" w:hAnsi="Calibri" w:cs="Calibri"/>
          <w:b/>
          <w:bCs/>
          <w:color w:val="FFE600"/>
          <w:sz w:val="32"/>
          <w:szCs w:val="32"/>
          <w:vertAlign w:val="superscript"/>
          <w:lang w:val="en-US" w:eastAsia="es-ES"/>
        </w:rPr>
        <w:t>th</w:t>
      </w:r>
      <w:r w:rsidRPr="00F1473C">
        <w:rPr>
          <w:rFonts w:ascii="Calibri" w:eastAsia="Times New Roman" w:hAnsi="Calibri" w:cs="Calibri"/>
          <w:b/>
          <w:bCs/>
          <w:color w:val="FFE600"/>
          <w:sz w:val="32"/>
          <w:szCs w:val="32"/>
          <w:lang w:val="en-US" w:eastAsia="es-ES"/>
        </w:rPr>
        <w:t> of June, 12.00-12.30 CET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F1473C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s-ES"/>
        </w:rPr>
        <w:t xml:space="preserve">Massive deployment of solar energy: a </w:t>
      </w:r>
      <w:proofErr w:type="spellStart"/>
      <w:r w:rsidRPr="00F1473C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s-ES"/>
        </w:rPr>
        <w:t>multicriteria</w:t>
      </w:r>
      <w:proofErr w:type="spellEnd"/>
      <w:r w:rsidRPr="00F1473C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s-ES"/>
        </w:rPr>
        <w:t xml:space="preserve"> analysis.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sz w:val="32"/>
          <w:szCs w:val="32"/>
          <w:lang w:val="en-US" w:eastAsia="es-ES"/>
        </w:rPr>
        <w:t>by</w:t>
      </w:r>
      <w:r w:rsidRPr="00F1473C">
        <w:rPr>
          <w:rFonts w:ascii="Calibri" w:eastAsia="Times New Roman" w:hAnsi="Calibri" w:cs="Calibri"/>
          <w:sz w:val="40"/>
          <w:szCs w:val="40"/>
          <w:lang w:val="en-US" w:eastAsia="es-ES"/>
        </w:rPr>
        <w:t> </w:t>
      </w:r>
      <w:r w:rsidRPr="00F1473C">
        <w:rPr>
          <w:rFonts w:ascii="Calibri" w:eastAsia="Times New Roman" w:hAnsi="Calibri" w:cs="Calibri"/>
          <w:sz w:val="40"/>
          <w:szCs w:val="40"/>
          <w:lang w:val="en-US" w:eastAsia="es-ES"/>
        </w:rPr>
        <w:br/>
      </w:r>
      <w:proofErr w:type="spellStart"/>
      <w:r w:rsidRPr="00F1473C">
        <w:rPr>
          <w:rFonts w:ascii="Calibri" w:eastAsia="Times New Roman" w:hAnsi="Calibri" w:cs="Calibri"/>
          <w:sz w:val="32"/>
          <w:szCs w:val="32"/>
          <w:lang w:val="en-US" w:eastAsia="es-ES"/>
        </w:rPr>
        <w:t>Dr</w:t>
      </w:r>
      <w:proofErr w:type="spellEnd"/>
      <w:r w:rsidRPr="00F1473C">
        <w:rPr>
          <w:rFonts w:ascii="Calibri" w:eastAsia="Times New Roman" w:hAnsi="Calibri" w:cs="Calibri"/>
          <w:sz w:val="32"/>
          <w:szCs w:val="32"/>
          <w:lang w:val="en-US" w:eastAsia="es-ES"/>
        </w:rPr>
        <w:t xml:space="preserve"> Martin THEBAULT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Trebuchet MS" w:eastAsia="Times New Roman" w:hAnsi="Trebuchet MS" w:cs="Calibri"/>
          <w:sz w:val="28"/>
          <w:szCs w:val="28"/>
          <w:lang w:val="en-US" w:eastAsia="es-ES"/>
        </w:rPr>
        <w:t xml:space="preserve">CNRS - </w:t>
      </w:r>
      <w:proofErr w:type="spellStart"/>
      <w:r w:rsidRPr="00F1473C">
        <w:rPr>
          <w:rFonts w:ascii="Trebuchet MS" w:eastAsia="Times New Roman" w:hAnsi="Trebuchet MS" w:cs="Calibri"/>
          <w:sz w:val="28"/>
          <w:szCs w:val="28"/>
          <w:lang w:val="en-US" w:eastAsia="es-ES"/>
        </w:rPr>
        <w:t>Université</w:t>
      </w:r>
      <w:proofErr w:type="spellEnd"/>
      <w:r w:rsidRPr="00F1473C">
        <w:rPr>
          <w:rFonts w:ascii="Trebuchet MS" w:eastAsia="Times New Roman" w:hAnsi="Trebuchet MS" w:cs="Calibri"/>
          <w:sz w:val="28"/>
          <w:szCs w:val="28"/>
          <w:lang w:val="en-US" w:eastAsia="es-ES"/>
        </w:rPr>
        <w:t xml:space="preserve"> </w:t>
      </w:r>
      <w:proofErr w:type="spellStart"/>
      <w:r w:rsidRPr="00F1473C">
        <w:rPr>
          <w:rFonts w:ascii="Trebuchet MS" w:eastAsia="Times New Roman" w:hAnsi="Trebuchet MS" w:cs="Calibri"/>
          <w:sz w:val="28"/>
          <w:szCs w:val="28"/>
          <w:lang w:val="en-US" w:eastAsia="es-ES"/>
        </w:rPr>
        <w:t>Savoie</w:t>
      </w:r>
      <w:proofErr w:type="spellEnd"/>
      <w:r w:rsidRPr="00F1473C">
        <w:rPr>
          <w:rFonts w:ascii="Trebuchet MS" w:eastAsia="Times New Roman" w:hAnsi="Trebuchet MS" w:cs="Calibri"/>
          <w:sz w:val="28"/>
          <w:szCs w:val="28"/>
          <w:lang w:val="en-US" w:eastAsia="es-ES"/>
        </w:rPr>
        <w:t xml:space="preserve"> Mont-Blanc</w:t>
      </w:r>
      <w:r w:rsidRPr="00F1473C">
        <w:rPr>
          <w:rFonts w:ascii="Calibri" w:eastAsia="Times New Roman" w:hAnsi="Calibri" w:cs="Calibri"/>
          <w:sz w:val="32"/>
          <w:szCs w:val="32"/>
          <w:lang w:val="en-US" w:eastAsia="es-ES"/>
        </w:rPr>
        <w:t>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b/>
          <w:bCs/>
          <w:sz w:val="32"/>
          <w:szCs w:val="32"/>
          <w:lang w:val="en-US" w:eastAsia="es-ES"/>
        </w:rPr>
        <w:t>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sz w:val="28"/>
          <w:szCs w:val="28"/>
          <w:lang w:val="en-US" w:eastAsia="es-ES"/>
        </w:rPr>
        <w:t>Everybody can attend!</w:t>
      </w:r>
      <w:r w:rsidRPr="00F1473C">
        <w:rPr>
          <w:rFonts w:ascii="Calibri" w:eastAsia="Times New Roman" w:hAnsi="Calibri" w:cs="Calibri"/>
          <w:sz w:val="28"/>
          <w:szCs w:val="28"/>
          <w:lang w:val="en-US" w:eastAsia="es-ES"/>
        </w:rPr>
        <w:br/>
      </w:r>
      <w:r w:rsidRPr="00F1473C">
        <w:rPr>
          <w:rFonts w:ascii="Calibri" w:eastAsia="Times New Roman" w:hAnsi="Calibri" w:cs="Calibri"/>
          <w:sz w:val="24"/>
          <w:szCs w:val="24"/>
          <w:lang w:val="en-US" w:eastAsia="es-ES"/>
        </w:rPr>
        <w:t>(Staff, Students, UNITA Partners... </w:t>
      </w:r>
      <w:r w:rsidRPr="00F1473C">
        <w:rPr>
          <w:rFonts w:ascii="Calibri" w:eastAsia="Times New Roman" w:hAnsi="Calibri" w:cs="Calibri"/>
          <w:b/>
          <w:bCs/>
          <w:sz w:val="24"/>
          <w:szCs w:val="24"/>
          <w:lang w:val="en-US" w:eastAsia="es-ES"/>
        </w:rPr>
        <w:t>Stay tuned!</w:t>
      </w:r>
      <w:r w:rsidRPr="00F1473C">
        <w:rPr>
          <w:rFonts w:ascii="Calibri" w:eastAsia="Times New Roman" w:hAnsi="Calibri" w:cs="Calibri"/>
          <w:sz w:val="24"/>
          <w:szCs w:val="24"/>
          <w:lang w:val="en-US" w:eastAsia="es-ES"/>
        </w:rPr>
        <w:t>)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sz w:val="24"/>
          <w:szCs w:val="24"/>
          <w:lang w:val="en-US" w:eastAsia="es-ES"/>
        </w:rPr>
        <w:t>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hyperlink r:id="rId4" w:tgtFrame="_blank" w:history="1">
        <w:r w:rsidRPr="00F1473C">
          <w:rPr>
            <w:rFonts w:ascii="Calibri" w:eastAsia="Times New Roman" w:hAnsi="Calibri" w:cs="Calibri"/>
            <w:color w:val="03386D"/>
            <w:sz w:val="24"/>
            <w:szCs w:val="24"/>
            <w:u w:val="single"/>
            <w:lang w:val="en-GB" w:eastAsia="es-ES"/>
          </w:rPr>
          <w:t>SI</w:t>
        </w:r>
        <w:bookmarkStart w:id="0" w:name="_GoBack"/>
        <w:bookmarkEnd w:id="0"/>
        <w:r w:rsidRPr="00F1473C">
          <w:rPr>
            <w:rFonts w:ascii="Calibri" w:eastAsia="Times New Roman" w:hAnsi="Calibri" w:cs="Calibri"/>
            <w:color w:val="03386D"/>
            <w:sz w:val="24"/>
            <w:szCs w:val="24"/>
            <w:u w:val="single"/>
            <w:lang w:val="en-GB" w:eastAsia="es-ES"/>
          </w:rPr>
          <w:t>G</w:t>
        </w:r>
        <w:r w:rsidRPr="00F1473C">
          <w:rPr>
            <w:rFonts w:ascii="Calibri" w:eastAsia="Times New Roman" w:hAnsi="Calibri" w:cs="Calibri"/>
            <w:color w:val="03386D"/>
            <w:sz w:val="24"/>
            <w:szCs w:val="24"/>
            <w:u w:val="single"/>
            <w:lang w:val="en-GB" w:eastAsia="es-ES"/>
          </w:rPr>
          <w:t>N IN</w:t>
        </w:r>
      </w:hyperlink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r w:rsidRPr="00F1473C">
        <w:rPr>
          <w:rFonts w:ascii="Calibri" w:eastAsia="Times New Roman" w:hAnsi="Calibri" w:cs="Calibri"/>
          <w:sz w:val="24"/>
          <w:szCs w:val="24"/>
          <w:lang w:val="en-US" w:eastAsia="es-ES"/>
        </w:rPr>
        <w:t> </w:t>
      </w:r>
    </w:p>
    <w:p w:rsidR="00F1473C" w:rsidRPr="00F1473C" w:rsidRDefault="00F1473C" w:rsidP="00F1473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ES"/>
        </w:rPr>
      </w:pPr>
      <w:hyperlink r:id="rId5" w:tgtFrame="_blank" w:history="1">
        <w:r w:rsidRPr="00F1473C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en-US" w:eastAsia="es-ES"/>
          </w:rPr>
          <w:t>UNITA Weekly Talks webpage</w:t>
        </w:r>
      </w:hyperlink>
    </w:p>
    <w:p w:rsidR="001237A9" w:rsidRPr="00F1473C" w:rsidRDefault="001237A9">
      <w:pPr>
        <w:rPr>
          <w:lang w:val="en-GB"/>
        </w:rPr>
      </w:pPr>
    </w:p>
    <w:sectPr w:rsidR="001237A9" w:rsidRPr="00F14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C"/>
    <w:rsid w:val="001237A9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0921-0097-4EED-9F4D-10C5EC9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bi.pt/Sites/unita/en/Evento/1106" TargetMode="External"/><Relationship Id="rId4" Type="http://schemas.openxmlformats.org/officeDocument/2006/relationships/hyperlink" Target="https://enquetessphinx.u-bordeaux.fr/SurveyServer/s/UPPA-SOFT/UNITAwR/inscription.htm?CL_Code=NG6V-GH4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2022-06-13T10:56:00Z</dcterms:created>
  <dcterms:modified xsi:type="dcterms:W3CDTF">2022-06-13T10:58:00Z</dcterms:modified>
</cp:coreProperties>
</file>