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B1" w:rsidRPr="005656F5" w:rsidRDefault="005656F5" w:rsidP="005656F5">
      <w:pPr>
        <w:spacing w:after="0" w:line="360" w:lineRule="auto"/>
        <w:jc w:val="both"/>
        <w:rPr>
          <w:rFonts w:ascii="Myriad Pro" w:hAnsi="Myriad Pro"/>
        </w:rPr>
      </w:pPr>
      <w:r w:rsidRPr="000A52B3">
        <w:rPr>
          <w:rFonts w:ascii="Myriad Pro" w:hAnsi="Myriad Pro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F8BB547" wp14:editId="7DB60D2D">
            <wp:simplePos x="0" y="0"/>
            <wp:positionH relativeFrom="column">
              <wp:posOffset>3671570</wp:posOffset>
            </wp:positionH>
            <wp:positionV relativeFrom="paragraph">
              <wp:posOffset>0</wp:posOffset>
            </wp:positionV>
            <wp:extent cx="1980000" cy="590400"/>
            <wp:effectExtent l="0" t="0" r="127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dis-def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2B3">
        <w:rPr>
          <w:rFonts w:ascii="Myriad Pro" w:hAnsi="Myriad Pro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2744641" wp14:editId="41B7E1B6">
            <wp:simplePos x="0" y="0"/>
            <wp:positionH relativeFrom="column">
              <wp:posOffset>-35560</wp:posOffset>
            </wp:positionH>
            <wp:positionV relativeFrom="margin">
              <wp:align>top</wp:align>
            </wp:positionV>
            <wp:extent cx="3722400" cy="590400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ormación Industrial Log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EDF" w:rsidRPr="007800AC" w:rsidRDefault="007800AC" w:rsidP="005656F5">
      <w:pPr>
        <w:spacing w:after="0" w:line="240" w:lineRule="auto"/>
        <w:ind w:right="-427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CONVOCATORIA DE 3</w:t>
      </w:r>
      <w:r w:rsidR="00710EDF" w:rsidRPr="007800AC">
        <w:rPr>
          <w:rFonts w:ascii="Myriad Pro" w:hAnsi="Myriad Pro"/>
          <w:b/>
          <w:sz w:val="32"/>
          <w:szCs w:val="32"/>
        </w:rPr>
        <w:t xml:space="preserve"> BECAS PARA LA REALIZACIÓN DE </w:t>
      </w:r>
      <w:proofErr w:type="spellStart"/>
      <w:r>
        <w:rPr>
          <w:rFonts w:ascii="Myriad Pro" w:hAnsi="Myriad Pro"/>
          <w:b/>
          <w:sz w:val="32"/>
          <w:szCs w:val="32"/>
        </w:rPr>
        <w:t>TFM</w:t>
      </w:r>
      <w:r w:rsidR="005656F5">
        <w:rPr>
          <w:rFonts w:ascii="Myriad Pro" w:hAnsi="Myriad Pro"/>
          <w:b/>
          <w:sz w:val="32"/>
          <w:szCs w:val="32"/>
        </w:rPr>
        <w:t>s</w:t>
      </w:r>
      <w:proofErr w:type="spellEnd"/>
    </w:p>
    <w:p w:rsidR="00710EDF" w:rsidRPr="000A52B3" w:rsidRDefault="00710EDF" w:rsidP="00AD53B1">
      <w:pPr>
        <w:spacing w:after="0" w:line="240" w:lineRule="auto"/>
        <w:jc w:val="both"/>
        <w:rPr>
          <w:rFonts w:ascii="Myriad Pro" w:hAnsi="Myriad Pro"/>
        </w:rPr>
      </w:pPr>
    </w:p>
    <w:p w:rsidR="00710EDF" w:rsidRPr="000A52B3" w:rsidRDefault="00AD53B1" w:rsidP="00AD53B1">
      <w:p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La Cátedra Transformación Industrial de la Universidad de Zaragoza</w:t>
      </w:r>
      <w:r w:rsidR="00710EDF" w:rsidRPr="000A52B3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convoca 3 becas para que 3 estudiantes de Master Oficial cuyos directores del </w:t>
      </w:r>
      <w:r w:rsidR="007800AC">
        <w:rPr>
          <w:rFonts w:ascii="Myriad Pro" w:hAnsi="Myriad Pro"/>
        </w:rPr>
        <w:t>Trabajo Fin de Máster (</w:t>
      </w:r>
      <w:r>
        <w:rPr>
          <w:rFonts w:ascii="Myriad Pro" w:hAnsi="Myriad Pro"/>
        </w:rPr>
        <w:t>TFM</w:t>
      </w:r>
      <w:r w:rsidR="007800AC">
        <w:rPr>
          <w:rFonts w:ascii="Myriad Pro" w:hAnsi="Myriad Pro"/>
        </w:rPr>
        <w:t>)</w:t>
      </w:r>
      <w:r>
        <w:rPr>
          <w:rFonts w:ascii="Myriad Pro" w:hAnsi="Myriad Pro"/>
        </w:rPr>
        <w:t xml:space="preserve"> pertenezcan al </w:t>
      </w:r>
      <w:r w:rsidR="00710EDF" w:rsidRPr="000A52B3">
        <w:rPr>
          <w:rFonts w:ascii="Myriad Pro" w:hAnsi="Myriad Pro"/>
        </w:rPr>
        <w:t>Insti</w:t>
      </w:r>
      <w:r>
        <w:rPr>
          <w:rFonts w:ascii="Myriad Pro" w:hAnsi="Myriad Pro"/>
        </w:rPr>
        <w:t>tuto de Investigación</w:t>
      </w:r>
      <w:r w:rsidR="00710EDF" w:rsidRPr="000A52B3">
        <w:rPr>
          <w:rFonts w:ascii="Myriad Pro" w:hAnsi="Myriad Pro"/>
        </w:rPr>
        <w:t xml:space="preserve"> Sociedad Digital y Sostenibilidad (IEDIS) </w:t>
      </w:r>
      <w:r>
        <w:rPr>
          <w:rFonts w:ascii="Myriad Pro" w:hAnsi="Myriad Pro"/>
        </w:rPr>
        <w:t>desarrollen sus respectivos TFM</w:t>
      </w:r>
      <w:r w:rsidR="00E04622">
        <w:rPr>
          <w:rFonts w:ascii="Myriad Pro" w:hAnsi="Myriad Pro"/>
        </w:rPr>
        <w:t xml:space="preserve"> a lo largo del presente curso académico 2021-22.</w:t>
      </w:r>
    </w:p>
    <w:p w:rsidR="00710EDF" w:rsidRPr="000A52B3" w:rsidRDefault="00710EDF" w:rsidP="00AD53B1">
      <w:pPr>
        <w:spacing w:after="0" w:line="240" w:lineRule="auto"/>
        <w:jc w:val="both"/>
        <w:rPr>
          <w:rFonts w:ascii="Myriad Pro" w:hAnsi="Myriad Pro"/>
        </w:rPr>
      </w:pPr>
    </w:p>
    <w:p w:rsidR="00710EDF" w:rsidRPr="000A52B3" w:rsidRDefault="00710EDF" w:rsidP="00AD53B1">
      <w:pPr>
        <w:spacing w:after="0" w:line="240" w:lineRule="auto"/>
        <w:jc w:val="both"/>
        <w:rPr>
          <w:rFonts w:ascii="Myriad Pro" w:hAnsi="Myriad Pro"/>
          <w:b/>
        </w:rPr>
      </w:pPr>
      <w:r w:rsidRPr="000A52B3">
        <w:rPr>
          <w:rFonts w:ascii="Myriad Pro" w:hAnsi="Myriad Pro"/>
          <w:b/>
        </w:rPr>
        <w:t xml:space="preserve">SOLICITANTES: </w:t>
      </w:r>
    </w:p>
    <w:p w:rsidR="00710EDF" w:rsidRPr="000A52B3" w:rsidRDefault="00710EDF" w:rsidP="00AD53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" w:hAnsi="Myriad Pro"/>
        </w:rPr>
      </w:pPr>
      <w:r w:rsidRPr="000A52B3">
        <w:rPr>
          <w:rFonts w:ascii="Myriad Pro" w:hAnsi="Myriad Pro"/>
        </w:rPr>
        <w:t xml:space="preserve">Estudiantes de </w:t>
      </w:r>
      <w:r w:rsidR="00AD53B1">
        <w:rPr>
          <w:rFonts w:ascii="Myriad Pro" w:hAnsi="Myriad Pro"/>
        </w:rPr>
        <w:t>Máster Oficial</w:t>
      </w:r>
      <w:r w:rsidRPr="000A52B3">
        <w:rPr>
          <w:rFonts w:ascii="Myriad Pro" w:hAnsi="Myriad Pro"/>
        </w:rPr>
        <w:t xml:space="preserve"> de la Universidad de Zaragoza </w:t>
      </w:r>
      <w:r w:rsidR="00AD53B1">
        <w:rPr>
          <w:rFonts w:ascii="Myriad Pro" w:hAnsi="Myriad Pro"/>
        </w:rPr>
        <w:t>cuyos</w:t>
      </w:r>
      <w:r w:rsidR="00AD53B1" w:rsidRPr="00AD53B1">
        <w:rPr>
          <w:rFonts w:ascii="Myriad Pro" w:hAnsi="Myriad Pro"/>
        </w:rPr>
        <w:t xml:space="preserve"> </w:t>
      </w:r>
      <w:r w:rsidR="00AD53B1">
        <w:rPr>
          <w:rFonts w:ascii="Myriad Pro" w:hAnsi="Myriad Pro"/>
        </w:rPr>
        <w:t xml:space="preserve">directores del TFM pertenezcan al </w:t>
      </w:r>
      <w:r w:rsidR="00AD53B1" w:rsidRPr="000A52B3">
        <w:rPr>
          <w:rFonts w:ascii="Myriad Pro" w:hAnsi="Myriad Pro"/>
        </w:rPr>
        <w:t>Insti</w:t>
      </w:r>
      <w:r w:rsidR="00AD53B1">
        <w:rPr>
          <w:rFonts w:ascii="Myriad Pro" w:hAnsi="Myriad Pro"/>
        </w:rPr>
        <w:t>tuto de Investigación</w:t>
      </w:r>
      <w:r w:rsidR="00AD53B1" w:rsidRPr="000A52B3">
        <w:rPr>
          <w:rFonts w:ascii="Myriad Pro" w:hAnsi="Myriad Pro"/>
        </w:rPr>
        <w:t xml:space="preserve"> Sociedad Digital y Sostenibilidad (IEDIS)</w:t>
      </w:r>
    </w:p>
    <w:p w:rsidR="000A52B3" w:rsidRDefault="000A52B3" w:rsidP="00AD53B1">
      <w:pPr>
        <w:spacing w:after="0" w:line="240" w:lineRule="auto"/>
        <w:jc w:val="both"/>
        <w:rPr>
          <w:rFonts w:ascii="Myriad Pro" w:hAnsi="Myriad Pro"/>
        </w:rPr>
      </w:pPr>
    </w:p>
    <w:p w:rsidR="00710EDF" w:rsidRPr="000A52B3" w:rsidRDefault="00710EDF" w:rsidP="00AD53B1">
      <w:pPr>
        <w:spacing w:after="0" w:line="240" w:lineRule="auto"/>
        <w:jc w:val="both"/>
        <w:rPr>
          <w:rFonts w:ascii="Myriad Pro" w:hAnsi="Myriad Pro"/>
          <w:b/>
        </w:rPr>
      </w:pPr>
      <w:r w:rsidRPr="000A52B3">
        <w:rPr>
          <w:rFonts w:ascii="Myriad Pro" w:hAnsi="Myriad Pro"/>
          <w:b/>
        </w:rPr>
        <w:t xml:space="preserve">OBJETIVOS: </w:t>
      </w:r>
    </w:p>
    <w:p w:rsidR="000A52B3" w:rsidRPr="007800AC" w:rsidRDefault="00710EDF" w:rsidP="00AD53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" w:hAnsi="Myriad Pro"/>
        </w:rPr>
      </w:pPr>
      <w:r w:rsidRPr="000A52B3">
        <w:rPr>
          <w:rFonts w:ascii="Myriad Pro" w:hAnsi="Myriad Pro"/>
        </w:rPr>
        <w:t xml:space="preserve">El objetivo de las becas es fomentar el acceso y la iniciación a la investigación de estudiantes que hayan demostrado un alto nivel de rendimiento académico, mediante un plan de formación básica en investigación centrado en uno de las siguientes líneas: </w:t>
      </w:r>
    </w:p>
    <w:p w:rsidR="000A52B3" w:rsidRPr="00AD53B1" w:rsidRDefault="00710EDF" w:rsidP="00AD53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b/>
        </w:rPr>
      </w:pPr>
      <w:r w:rsidRPr="00AD53B1">
        <w:rPr>
          <w:rFonts w:ascii="Myriad Pro" w:hAnsi="Myriad Pro"/>
          <w:b/>
        </w:rPr>
        <w:t xml:space="preserve">Innovación y digitalización en la industria: </w:t>
      </w:r>
      <w:r w:rsidR="00AD53B1" w:rsidRPr="00AD53B1">
        <w:rPr>
          <w:rFonts w:ascii="Myriad Pro" w:hAnsi="Myriad Pro"/>
          <w:b/>
        </w:rPr>
        <w:t>¿</w:t>
      </w:r>
      <w:r w:rsidRPr="00AD53B1">
        <w:rPr>
          <w:rFonts w:ascii="Myriad Pro" w:hAnsi="Myriad Pro"/>
          <w:b/>
        </w:rPr>
        <w:t>de dónde venimos y hacia dónde vamos</w:t>
      </w:r>
      <w:r w:rsidR="00AD53B1" w:rsidRPr="00AD53B1">
        <w:rPr>
          <w:rFonts w:ascii="Myriad Pro" w:hAnsi="Myriad Pro"/>
          <w:b/>
        </w:rPr>
        <w:t>?</w:t>
      </w:r>
    </w:p>
    <w:p w:rsidR="000A52B3" w:rsidRPr="00AD53B1" w:rsidRDefault="007800AC" w:rsidP="00AD53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¿</w:t>
      </w:r>
      <w:r w:rsidR="00710EDF" w:rsidRPr="00AD53B1">
        <w:rPr>
          <w:rFonts w:ascii="Myriad Pro" w:hAnsi="Myriad Pro"/>
          <w:b/>
        </w:rPr>
        <w:t>Es factible la industria sostenible?</w:t>
      </w:r>
    </w:p>
    <w:p w:rsidR="00710EDF" w:rsidRPr="00AD53B1" w:rsidRDefault="00710EDF" w:rsidP="00AD53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b/>
        </w:rPr>
      </w:pPr>
      <w:r w:rsidRPr="00AD53B1">
        <w:rPr>
          <w:rFonts w:ascii="Myriad Pro" w:hAnsi="Myriad Pro"/>
          <w:b/>
        </w:rPr>
        <w:t>Hacia una gestión circular de la industria</w:t>
      </w:r>
    </w:p>
    <w:p w:rsidR="000A52B3" w:rsidRDefault="000A52B3" w:rsidP="00AD53B1">
      <w:pPr>
        <w:spacing w:after="0" w:line="240" w:lineRule="auto"/>
        <w:jc w:val="both"/>
        <w:rPr>
          <w:rFonts w:ascii="Myriad Pro" w:hAnsi="Myriad Pro"/>
        </w:rPr>
      </w:pPr>
    </w:p>
    <w:p w:rsidR="00710EDF" w:rsidRPr="000A52B3" w:rsidRDefault="00710EDF" w:rsidP="00AD53B1">
      <w:pPr>
        <w:spacing w:after="0" w:line="240" w:lineRule="auto"/>
        <w:jc w:val="both"/>
        <w:rPr>
          <w:rFonts w:ascii="Myriad Pro" w:hAnsi="Myriad Pro"/>
        </w:rPr>
      </w:pPr>
      <w:r w:rsidRPr="000A52B3">
        <w:rPr>
          <w:rFonts w:ascii="Myriad Pro" w:hAnsi="Myriad Pro"/>
        </w:rPr>
        <w:t xml:space="preserve">La beca tendrá una duración de </w:t>
      </w:r>
      <w:r w:rsidRPr="000A52B3">
        <w:rPr>
          <w:rFonts w:ascii="Myriad Pro" w:hAnsi="Myriad Pro"/>
          <w:b/>
        </w:rPr>
        <w:t>6 meses</w:t>
      </w:r>
      <w:r w:rsidRPr="000A52B3">
        <w:rPr>
          <w:rFonts w:ascii="Myriad Pro" w:hAnsi="Myriad Pro"/>
        </w:rPr>
        <w:t xml:space="preserve"> y una remuneración bruta de </w:t>
      </w:r>
      <w:r w:rsidRPr="000A52B3">
        <w:rPr>
          <w:rFonts w:ascii="Myriad Pro" w:hAnsi="Myriad Pro"/>
          <w:b/>
        </w:rPr>
        <w:t xml:space="preserve">600 euros </w:t>
      </w:r>
      <w:r w:rsidRPr="000A52B3">
        <w:rPr>
          <w:rFonts w:ascii="Myriad Pro" w:hAnsi="Myriad Pro"/>
        </w:rPr>
        <w:t xml:space="preserve">mensuales. La dedicación del estudiante será de </w:t>
      </w:r>
      <w:r w:rsidRPr="000A52B3">
        <w:rPr>
          <w:rFonts w:ascii="Myriad Pro" w:hAnsi="Myriad Pro"/>
          <w:b/>
        </w:rPr>
        <w:t>30 horas semanales</w:t>
      </w:r>
      <w:r w:rsidRPr="000A52B3">
        <w:rPr>
          <w:rFonts w:ascii="Myriad Pro" w:hAnsi="Myriad Pro"/>
        </w:rPr>
        <w:t xml:space="preserve">. </w:t>
      </w:r>
      <w:r w:rsidR="00AD53B1">
        <w:rPr>
          <w:rFonts w:ascii="Myriad Pro" w:hAnsi="Myriad Pro"/>
        </w:rPr>
        <w:t xml:space="preserve"> </w:t>
      </w:r>
      <w:r w:rsidRPr="000A52B3">
        <w:rPr>
          <w:rFonts w:ascii="Myriad Pro" w:hAnsi="Myriad Pro"/>
        </w:rPr>
        <w:t xml:space="preserve">El estudiante debe estar matriculado en </w:t>
      </w:r>
      <w:r w:rsidR="007800AC">
        <w:rPr>
          <w:rFonts w:ascii="Myriad Pro" w:hAnsi="Myriad Pro"/>
        </w:rPr>
        <w:t>el TFM</w:t>
      </w:r>
      <w:r w:rsidR="00AD53B1">
        <w:rPr>
          <w:rFonts w:ascii="Myriad Pro" w:hAnsi="Myriad Pro"/>
        </w:rPr>
        <w:t xml:space="preserve"> y s</w:t>
      </w:r>
      <w:r w:rsidRPr="000A52B3">
        <w:rPr>
          <w:rFonts w:ascii="Myriad Pro" w:hAnsi="Myriad Pro"/>
        </w:rPr>
        <w:t>e deberá indicar a qué línea corresponde la solicitud.</w:t>
      </w:r>
    </w:p>
    <w:p w:rsidR="000A52B3" w:rsidRDefault="000A52B3" w:rsidP="00AD53B1">
      <w:pPr>
        <w:spacing w:after="0" w:line="240" w:lineRule="auto"/>
        <w:jc w:val="both"/>
        <w:rPr>
          <w:rFonts w:ascii="Myriad Pro" w:hAnsi="Myriad Pro"/>
        </w:rPr>
      </w:pPr>
    </w:p>
    <w:p w:rsidR="00710EDF" w:rsidRDefault="00710EDF" w:rsidP="00AD53B1">
      <w:pPr>
        <w:spacing w:after="0" w:line="240" w:lineRule="auto"/>
        <w:jc w:val="both"/>
        <w:rPr>
          <w:rFonts w:ascii="Myriad Pro" w:hAnsi="Myriad Pro"/>
          <w:b/>
        </w:rPr>
      </w:pPr>
      <w:r w:rsidRPr="000A52B3">
        <w:rPr>
          <w:rFonts w:ascii="Myriad Pro" w:hAnsi="Myriad Pro"/>
          <w:b/>
        </w:rPr>
        <w:t xml:space="preserve">SELECCIÓN: </w:t>
      </w:r>
    </w:p>
    <w:p w:rsidR="000A52B3" w:rsidRPr="007800AC" w:rsidRDefault="007800AC" w:rsidP="007800AC">
      <w:pPr>
        <w:spacing w:after="0" w:line="240" w:lineRule="auto"/>
        <w:jc w:val="both"/>
        <w:rPr>
          <w:rFonts w:ascii="Myriad Pro" w:hAnsi="Myriad Pro"/>
        </w:rPr>
      </w:pPr>
      <w:r w:rsidRPr="007800AC">
        <w:rPr>
          <w:rFonts w:ascii="Myriad Pro" w:hAnsi="Myriad Pro"/>
        </w:rPr>
        <w:t>El Comité de Selección estará formado por el director de la Cátedra Transformación Industrial y el Director del IEDIS.</w:t>
      </w:r>
      <w:r>
        <w:rPr>
          <w:rFonts w:ascii="Myriad Pro" w:hAnsi="Myriad Pro"/>
        </w:rPr>
        <w:t xml:space="preserve"> Se valorará el nivel de conocimientos</w:t>
      </w:r>
      <w:r w:rsidR="000A52B3" w:rsidRPr="007800AC">
        <w:rPr>
          <w:rFonts w:ascii="Myriad Pro" w:hAnsi="Myriad Pro"/>
        </w:rPr>
        <w:t xml:space="preserve"> y adecuación al perfil, </w:t>
      </w:r>
      <w:r>
        <w:rPr>
          <w:rFonts w:ascii="Myriad Pro" w:hAnsi="Myriad Pro"/>
        </w:rPr>
        <w:t>a través del CV y una</w:t>
      </w:r>
      <w:r w:rsidR="000A52B3" w:rsidRPr="007800AC">
        <w:rPr>
          <w:rFonts w:ascii="Myriad Pro" w:hAnsi="Myriad Pro"/>
        </w:rPr>
        <w:t xml:space="preserve"> memoria del trabajo a realizar. </w:t>
      </w:r>
      <w:r>
        <w:rPr>
          <w:rFonts w:ascii="Myriad Pro" w:hAnsi="Myriad Pro"/>
        </w:rPr>
        <w:t>Asimismo, se valorarán el Expediente Académico de Grado y el Expediente de Máster.</w:t>
      </w:r>
    </w:p>
    <w:p w:rsidR="000A52B3" w:rsidRPr="000A52B3" w:rsidRDefault="000A52B3" w:rsidP="00AD53B1">
      <w:pPr>
        <w:spacing w:after="0" w:line="240" w:lineRule="auto"/>
        <w:ind w:left="360"/>
        <w:jc w:val="both"/>
        <w:rPr>
          <w:rFonts w:ascii="Myriad Pro" w:hAnsi="Myriad Pro"/>
        </w:rPr>
      </w:pPr>
    </w:p>
    <w:p w:rsidR="000A52B3" w:rsidRPr="000A52B3" w:rsidRDefault="000A52B3" w:rsidP="00AD53B1">
      <w:pPr>
        <w:spacing w:after="0" w:line="240" w:lineRule="auto"/>
        <w:jc w:val="both"/>
        <w:rPr>
          <w:rFonts w:ascii="Myriad Pro" w:hAnsi="Myriad Pro"/>
          <w:b/>
        </w:rPr>
      </w:pPr>
      <w:r w:rsidRPr="000A52B3">
        <w:rPr>
          <w:rFonts w:ascii="Myriad Pro" w:hAnsi="Myriad Pro"/>
          <w:b/>
        </w:rPr>
        <w:t>PLAZO</w:t>
      </w:r>
      <w:r w:rsidR="00E04622">
        <w:rPr>
          <w:rFonts w:ascii="Myriad Pro" w:hAnsi="Myriad Pro"/>
          <w:b/>
        </w:rPr>
        <w:t xml:space="preserve"> Y LUGAR</w:t>
      </w:r>
      <w:r w:rsidRPr="000A52B3">
        <w:rPr>
          <w:rFonts w:ascii="Myriad Pro" w:hAnsi="Myriad Pro"/>
          <w:b/>
        </w:rPr>
        <w:t xml:space="preserve"> DE PRESENTACIÓN DE SOLICITUDES</w:t>
      </w:r>
    </w:p>
    <w:p w:rsidR="000A52B3" w:rsidRPr="00BE3CC4" w:rsidRDefault="000A52B3" w:rsidP="00BE3CC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 w:rsidRPr="000A52B3">
        <w:rPr>
          <w:rFonts w:ascii="Myriad Pro" w:hAnsi="Myriad Pro"/>
        </w:rPr>
        <w:t xml:space="preserve">Hasta las 14h del </w:t>
      </w:r>
      <w:r w:rsidR="00E04622">
        <w:rPr>
          <w:rFonts w:ascii="Myriad Pro" w:hAnsi="Myriad Pro"/>
        </w:rPr>
        <w:t>29 de abril</w:t>
      </w:r>
      <w:bookmarkStart w:id="0" w:name="_GoBack"/>
      <w:bookmarkEnd w:id="0"/>
      <w:r w:rsidRPr="000A52B3">
        <w:rPr>
          <w:rFonts w:ascii="Myriad Pro" w:hAnsi="Myriad Pro"/>
        </w:rPr>
        <w:t xml:space="preserve"> </w:t>
      </w:r>
      <w:proofErr w:type="spellStart"/>
      <w:r w:rsidRPr="000A52B3">
        <w:rPr>
          <w:rFonts w:ascii="Myriad Pro" w:hAnsi="Myriad Pro"/>
        </w:rPr>
        <w:t>de</w:t>
      </w:r>
      <w:proofErr w:type="spellEnd"/>
      <w:r w:rsidRPr="000A52B3">
        <w:rPr>
          <w:rFonts w:ascii="Myriad Pro" w:hAnsi="Myriad Pro"/>
        </w:rPr>
        <w:t xml:space="preserve"> 2022, inclusive</w:t>
      </w:r>
      <w:r w:rsidR="00BE3CC4">
        <w:rPr>
          <w:rFonts w:ascii="Myriad Pro" w:hAnsi="Myriad Pro"/>
        </w:rPr>
        <w:t xml:space="preserve">. </w:t>
      </w:r>
      <w:r w:rsidRPr="00BE3CC4">
        <w:rPr>
          <w:rFonts w:ascii="Myriad Pro" w:hAnsi="Myriad Pro"/>
        </w:rPr>
        <w:t>Las solicitudes deberán ser</w:t>
      </w:r>
      <w:r w:rsidR="007800AC" w:rsidRPr="00BE3CC4">
        <w:rPr>
          <w:rFonts w:ascii="Myriad Pro" w:hAnsi="Myriad Pro"/>
        </w:rPr>
        <w:t xml:space="preserve"> enviadas electrónicamente a la Secretaría de IEDIS (secriedis@unizar.es)</w:t>
      </w:r>
    </w:p>
    <w:p w:rsidR="000A52B3" w:rsidRDefault="000A52B3" w:rsidP="00AD53B1">
      <w:pPr>
        <w:spacing w:after="0" w:line="240" w:lineRule="auto"/>
        <w:jc w:val="both"/>
        <w:rPr>
          <w:rFonts w:ascii="Myriad Pro" w:hAnsi="Myriad Pro"/>
        </w:rPr>
      </w:pPr>
    </w:p>
    <w:p w:rsidR="000A52B3" w:rsidRPr="000A52B3" w:rsidRDefault="000A52B3" w:rsidP="00AD53B1">
      <w:pPr>
        <w:spacing w:after="0" w:line="240" w:lineRule="auto"/>
        <w:jc w:val="both"/>
        <w:rPr>
          <w:rFonts w:ascii="Myriad Pro" w:hAnsi="Myriad Pro"/>
          <w:b/>
        </w:rPr>
      </w:pPr>
      <w:r w:rsidRPr="000A52B3">
        <w:rPr>
          <w:rFonts w:ascii="Myriad Pro" w:hAnsi="Myriad Pro"/>
          <w:b/>
        </w:rPr>
        <w:t>DOCUMENTACIÓN A APORTAR</w:t>
      </w:r>
    </w:p>
    <w:p w:rsidR="000A52B3" w:rsidRPr="00A21FB0" w:rsidRDefault="000A52B3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 w:rsidRPr="00A21FB0">
        <w:rPr>
          <w:rFonts w:ascii="Myriad Pro" w:hAnsi="Myriad Pro"/>
        </w:rPr>
        <w:t xml:space="preserve">Impreso de solicitud de la beca (adjunto), con la firma del miembro de IEDIS que </w:t>
      </w:r>
      <w:r w:rsidR="007800AC">
        <w:rPr>
          <w:rFonts w:ascii="Myriad Pro" w:hAnsi="Myriad Pro"/>
        </w:rPr>
        <w:t>dirige</w:t>
      </w:r>
      <w:r w:rsidRPr="00A21FB0">
        <w:rPr>
          <w:rFonts w:ascii="Myriad Pro" w:hAnsi="Myriad Pro"/>
        </w:rPr>
        <w:t xml:space="preserve"> al estudiante e indicando la línea de investigación. </w:t>
      </w:r>
    </w:p>
    <w:p w:rsidR="000A52B3" w:rsidRPr="00A21FB0" w:rsidRDefault="0081311C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CV</w:t>
      </w:r>
      <w:r w:rsidR="007800AC">
        <w:rPr>
          <w:rFonts w:ascii="Myriad Pro" w:hAnsi="Myriad Pro"/>
        </w:rPr>
        <w:t xml:space="preserve"> y copia del Expediente Académico de G</w:t>
      </w:r>
      <w:r w:rsidR="000A52B3" w:rsidRPr="00A21FB0">
        <w:rPr>
          <w:rFonts w:ascii="Myriad Pro" w:hAnsi="Myriad Pro"/>
        </w:rPr>
        <w:t>rado y</w:t>
      </w:r>
      <w:r w:rsidR="007800AC">
        <w:rPr>
          <w:rFonts w:ascii="Myriad Pro" w:hAnsi="Myriad Pro"/>
        </w:rPr>
        <w:t xml:space="preserve"> de M</w:t>
      </w:r>
      <w:r w:rsidR="000A52B3" w:rsidRPr="00A21FB0">
        <w:rPr>
          <w:rFonts w:ascii="Myriad Pro" w:hAnsi="Myriad Pro"/>
        </w:rPr>
        <w:t>áster</w:t>
      </w:r>
      <w:r w:rsidR="007800AC">
        <w:rPr>
          <w:rFonts w:ascii="Myriad Pro" w:hAnsi="Myriad Pro"/>
        </w:rPr>
        <w:t xml:space="preserve"> (hasta la fecha de solicitud)</w:t>
      </w:r>
    </w:p>
    <w:p w:rsidR="000A52B3" w:rsidRPr="00A21FB0" w:rsidRDefault="0081311C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</w:t>
      </w:r>
      <w:r w:rsidR="000A52B3" w:rsidRPr="00A21FB0">
        <w:rPr>
          <w:rFonts w:ascii="Myriad Pro" w:hAnsi="Myriad Pro"/>
        </w:rPr>
        <w:t>emoria del trabajo a realizar</w:t>
      </w:r>
      <w:r>
        <w:rPr>
          <w:rFonts w:ascii="Myriad Pro" w:hAnsi="Myriad Pro"/>
        </w:rPr>
        <w:t xml:space="preserve"> (máximo 2.500 palabras)</w:t>
      </w:r>
    </w:p>
    <w:p w:rsidR="000A52B3" w:rsidRPr="00A21FB0" w:rsidRDefault="000A52B3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 w:rsidRPr="00A21FB0">
        <w:rPr>
          <w:rFonts w:ascii="Myriad Pro" w:hAnsi="Myriad Pro"/>
        </w:rPr>
        <w:t>Justificante de estar matriculado en el TFM.</w:t>
      </w:r>
    </w:p>
    <w:p w:rsidR="000A52B3" w:rsidRPr="00A21FB0" w:rsidRDefault="000A52B3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 w:rsidRPr="00A21FB0">
        <w:rPr>
          <w:rFonts w:ascii="Myriad Pro" w:hAnsi="Myriad Pro"/>
        </w:rPr>
        <w:t>Fotocopia DNI o Pasaporte</w:t>
      </w:r>
    </w:p>
    <w:p w:rsidR="000A52B3" w:rsidRPr="00A21FB0" w:rsidRDefault="000A52B3" w:rsidP="00AD53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</w:rPr>
      </w:pPr>
      <w:r w:rsidRPr="00A21FB0">
        <w:rPr>
          <w:rFonts w:ascii="Myriad Pro" w:hAnsi="Myriad Pro"/>
        </w:rPr>
        <w:t>Para el caso de solicitantes con títulos oficiales obtenidos en el extranjero, aportar declaración responsable de la</w:t>
      </w:r>
      <w:r w:rsidR="00A21FB0" w:rsidRPr="00A21FB0">
        <w:rPr>
          <w:rFonts w:ascii="Myriad Pro" w:hAnsi="Myriad Pro"/>
        </w:rPr>
        <w:t xml:space="preserve"> </w:t>
      </w:r>
      <w:r w:rsidRPr="00A21FB0">
        <w:rPr>
          <w:rFonts w:ascii="Myriad Pro" w:hAnsi="Myriad Pro"/>
        </w:rPr>
        <w:t>nota equivalente de Grado y Máster utilizando la Equivalencia de notas medias de estudios universitarios</w:t>
      </w:r>
      <w:r w:rsidR="00A21FB0" w:rsidRPr="00A21FB0">
        <w:rPr>
          <w:rFonts w:ascii="Myriad Pro" w:hAnsi="Myriad Pro"/>
        </w:rPr>
        <w:t xml:space="preserve"> </w:t>
      </w:r>
      <w:r w:rsidRPr="00A21FB0">
        <w:rPr>
          <w:rFonts w:ascii="Myriad Pro" w:hAnsi="Myriad Pro"/>
        </w:rPr>
        <w:t>realizados en centros extranjeros del Ministerio de Educación y Formación Profesional</w:t>
      </w:r>
    </w:p>
    <w:sectPr w:rsidR="000A52B3" w:rsidRPr="00A21FB0" w:rsidSect="0056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252"/>
    <w:multiLevelType w:val="hybridMultilevel"/>
    <w:tmpl w:val="9788B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5D3"/>
    <w:multiLevelType w:val="hybridMultilevel"/>
    <w:tmpl w:val="CB808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4C36"/>
    <w:multiLevelType w:val="hybridMultilevel"/>
    <w:tmpl w:val="56208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5E2A"/>
    <w:multiLevelType w:val="hybridMultilevel"/>
    <w:tmpl w:val="672A36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DF"/>
    <w:rsid w:val="000A52B3"/>
    <w:rsid w:val="002226C8"/>
    <w:rsid w:val="005656F5"/>
    <w:rsid w:val="00710EDF"/>
    <w:rsid w:val="007800AC"/>
    <w:rsid w:val="0081311C"/>
    <w:rsid w:val="00A21FB0"/>
    <w:rsid w:val="00AD53B1"/>
    <w:rsid w:val="00BE3CC4"/>
    <w:rsid w:val="00C22642"/>
    <w:rsid w:val="00E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91FA"/>
  <w15:chartTrackingRefBased/>
  <w15:docId w15:val="{17C9B963-DD8E-48F7-BFE1-6B2631F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2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2022-04-04T14:45:00Z</dcterms:created>
  <dcterms:modified xsi:type="dcterms:W3CDTF">2022-04-04T15:25:00Z</dcterms:modified>
</cp:coreProperties>
</file>